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9D42" w14:textId="77777777" w:rsidR="00AB3792" w:rsidRPr="001B79E1" w:rsidRDefault="00AB3792" w:rsidP="00AB3792">
      <w:pPr>
        <w:rPr>
          <w:szCs w:val="20"/>
        </w:rPr>
      </w:pPr>
      <w:r w:rsidRPr="001B79E1">
        <w:rPr>
          <w:noProof/>
          <w:szCs w:val="20"/>
        </w:rPr>
        <w:drawing>
          <wp:inline distT="0" distB="0" distL="0" distR="0" wp14:anchorId="6168BF3D" wp14:editId="39840CD1">
            <wp:extent cx="6280150" cy="86360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974" cy="871414"/>
                    </a:xfrm>
                    <a:prstGeom prst="rect">
                      <a:avLst/>
                    </a:prstGeom>
                    <a:noFill/>
                    <a:ln>
                      <a:noFill/>
                    </a:ln>
                  </pic:spPr>
                </pic:pic>
              </a:graphicData>
            </a:graphic>
          </wp:inline>
        </w:drawing>
      </w:r>
    </w:p>
    <w:p w14:paraId="797EA71E" w14:textId="5822EF09" w:rsidR="00AB3792" w:rsidRPr="001B79E1" w:rsidRDefault="00AB3792" w:rsidP="00AB3792">
      <w:pPr>
        <w:jc w:val="center"/>
        <w:rPr>
          <w:b/>
          <w:bCs/>
          <w:sz w:val="26"/>
          <w:szCs w:val="26"/>
        </w:rPr>
      </w:pPr>
      <w:r w:rsidRPr="001B79E1">
        <w:rPr>
          <w:b/>
          <w:bCs/>
          <w:sz w:val="26"/>
          <w:szCs w:val="26"/>
        </w:rPr>
        <w:t xml:space="preserve">Regular Board </w:t>
      </w:r>
      <w:r>
        <w:rPr>
          <w:b/>
          <w:bCs/>
          <w:sz w:val="26"/>
          <w:szCs w:val="26"/>
        </w:rPr>
        <w:t>Meeting</w:t>
      </w:r>
      <w:r w:rsidR="00705470">
        <w:rPr>
          <w:b/>
          <w:bCs/>
          <w:sz w:val="26"/>
          <w:szCs w:val="26"/>
        </w:rPr>
        <w:t xml:space="preserve"> Minutes</w:t>
      </w:r>
    </w:p>
    <w:p w14:paraId="0ADE284E" w14:textId="58F0EDC0" w:rsidR="00AB3792" w:rsidRPr="001B79E1" w:rsidRDefault="00CE1DE3" w:rsidP="00AB3792">
      <w:pPr>
        <w:jc w:val="center"/>
        <w:rPr>
          <w:b/>
          <w:bCs/>
          <w:sz w:val="26"/>
          <w:szCs w:val="26"/>
        </w:rPr>
      </w:pPr>
      <w:r>
        <w:rPr>
          <w:b/>
          <w:bCs/>
          <w:sz w:val="26"/>
          <w:szCs w:val="26"/>
        </w:rPr>
        <w:t>January 8, 2024</w:t>
      </w:r>
      <w:r w:rsidR="00AB3792" w:rsidRPr="001B79E1">
        <w:rPr>
          <w:b/>
          <w:bCs/>
          <w:sz w:val="26"/>
          <w:szCs w:val="26"/>
        </w:rPr>
        <w:t xml:space="preserve"> – 7:30 p.m.</w:t>
      </w:r>
    </w:p>
    <w:p w14:paraId="07BCFC4D" w14:textId="77777777" w:rsidR="00AB3792" w:rsidRPr="00C85274" w:rsidRDefault="00AB3792" w:rsidP="00AB3792">
      <w:pPr>
        <w:jc w:val="center"/>
        <w:rPr>
          <w:sz w:val="18"/>
          <w:szCs w:val="18"/>
        </w:rPr>
      </w:pPr>
    </w:p>
    <w:p w14:paraId="7827BFC8" w14:textId="14D92C73" w:rsidR="00AB3792" w:rsidRPr="002A4C35" w:rsidRDefault="00AB3792" w:rsidP="00AB3792">
      <w:pPr>
        <w:spacing w:line="276" w:lineRule="auto"/>
        <w:jc w:val="both"/>
        <w:rPr>
          <w:sz w:val="24"/>
          <w:szCs w:val="24"/>
        </w:rPr>
      </w:pPr>
      <w:r w:rsidRPr="002A4C35">
        <w:rPr>
          <w:sz w:val="24"/>
          <w:szCs w:val="24"/>
        </w:rPr>
        <w:t>Meeting call</w:t>
      </w:r>
      <w:r w:rsidR="00705470">
        <w:rPr>
          <w:sz w:val="24"/>
          <w:szCs w:val="24"/>
        </w:rPr>
        <w:t>ed</w:t>
      </w:r>
      <w:r w:rsidRPr="002A4C35">
        <w:rPr>
          <w:sz w:val="24"/>
          <w:szCs w:val="24"/>
        </w:rPr>
        <w:t xml:space="preserve"> to order </w:t>
      </w:r>
      <w:r>
        <w:rPr>
          <w:sz w:val="24"/>
          <w:szCs w:val="24"/>
        </w:rPr>
        <w:t xml:space="preserve">by </w:t>
      </w:r>
      <w:proofErr w:type="spellStart"/>
      <w:r>
        <w:rPr>
          <w:sz w:val="24"/>
          <w:szCs w:val="24"/>
        </w:rPr>
        <w:t>Supv</w:t>
      </w:r>
      <w:proofErr w:type="spellEnd"/>
      <w:r>
        <w:rPr>
          <w:sz w:val="24"/>
          <w:szCs w:val="24"/>
        </w:rPr>
        <w:t xml:space="preserve">. Brian Moore followed by the </w:t>
      </w:r>
      <w:r w:rsidRPr="002A4C35">
        <w:rPr>
          <w:sz w:val="24"/>
          <w:szCs w:val="24"/>
        </w:rPr>
        <w:t>Pledge of Allegiance</w:t>
      </w:r>
      <w:r w:rsidR="00705470">
        <w:rPr>
          <w:sz w:val="24"/>
          <w:szCs w:val="24"/>
        </w:rPr>
        <w:t>.</w:t>
      </w:r>
    </w:p>
    <w:p w14:paraId="27F54322" w14:textId="69C9C278" w:rsidR="00AB3792" w:rsidRDefault="00AB3792" w:rsidP="00AB3792">
      <w:pPr>
        <w:spacing w:line="276" w:lineRule="auto"/>
        <w:jc w:val="both"/>
        <w:rPr>
          <w:sz w:val="24"/>
          <w:szCs w:val="24"/>
        </w:rPr>
      </w:pPr>
      <w:r>
        <w:rPr>
          <w:sz w:val="24"/>
          <w:szCs w:val="24"/>
        </w:rPr>
        <w:t>In attendance</w:t>
      </w:r>
      <w:r w:rsidRPr="002A4C35">
        <w:rPr>
          <w:sz w:val="24"/>
          <w:szCs w:val="24"/>
        </w:rPr>
        <w:t>:</w:t>
      </w:r>
      <w:r>
        <w:rPr>
          <w:sz w:val="24"/>
          <w:szCs w:val="24"/>
        </w:rPr>
        <w:t xml:space="preserve"> </w:t>
      </w:r>
      <w:r w:rsidRPr="002A4C35">
        <w:rPr>
          <w:sz w:val="24"/>
          <w:szCs w:val="24"/>
        </w:rPr>
        <w:t>Brian Moore,</w:t>
      </w:r>
      <w:r>
        <w:rPr>
          <w:sz w:val="24"/>
          <w:szCs w:val="24"/>
        </w:rPr>
        <w:t xml:space="preserve"> </w:t>
      </w:r>
      <w:r w:rsidRPr="002A4C35">
        <w:rPr>
          <w:sz w:val="24"/>
          <w:szCs w:val="24"/>
        </w:rPr>
        <w:t>Kimberly Jones, Judy Wheelock,</w:t>
      </w:r>
      <w:r>
        <w:rPr>
          <w:sz w:val="24"/>
          <w:szCs w:val="24"/>
        </w:rPr>
        <w:t xml:space="preserve"> </w:t>
      </w:r>
      <w:r w:rsidRPr="002A4C35">
        <w:rPr>
          <w:sz w:val="24"/>
          <w:szCs w:val="24"/>
        </w:rPr>
        <w:t xml:space="preserve">Keith Moore, Penny Nelson </w:t>
      </w:r>
    </w:p>
    <w:p w14:paraId="08AD7890" w14:textId="09CA2AB4" w:rsidR="001B7A99" w:rsidRPr="00705470" w:rsidRDefault="00705470" w:rsidP="00AB3792">
      <w:pPr>
        <w:spacing w:line="276" w:lineRule="auto"/>
        <w:jc w:val="both"/>
        <w:rPr>
          <w:b/>
          <w:bCs/>
          <w:sz w:val="24"/>
          <w:szCs w:val="24"/>
          <w:u w:val="single"/>
        </w:rPr>
      </w:pPr>
      <w:bookmarkStart w:id="0" w:name="_Hlk127970872"/>
      <w:r>
        <w:rPr>
          <w:sz w:val="24"/>
          <w:szCs w:val="24"/>
        </w:rPr>
        <w:t>With no a</w:t>
      </w:r>
      <w:r w:rsidR="00AB3792" w:rsidRPr="002A4C35">
        <w:rPr>
          <w:sz w:val="24"/>
          <w:szCs w:val="24"/>
        </w:rPr>
        <w:t>dditions or corrections to the agenda by Board and/or audience</w:t>
      </w:r>
      <w:r>
        <w:rPr>
          <w:sz w:val="24"/>
          <w:szCs w:val="24"/>
        </w:rPr>
        <w:t xml:space="preserve">, </w:t>
      </w:r>
      <w:r w:rsidRPr="00705470">
        <w:rPr>
          <w:b/>
          <w:bCs/>
          <w:sz w:val="24"/>
          <w:szCs w:val="24"/>
          <w:u w:val="single"/>
        </w:rPr>
        <w:t xml:space="preserve">a </w:t>
      </w:r>
      <w:bookmarkEnd w:id="0"/>
      <w:r w:rsidRPr="00705470">
        <w:rPr>
          <w:b/>
          <w:bCs/>
          <w:sz w:val="24"/>
          <w:szCs w:val="24"/>
          <w:u w:val="single"/>
        </w:rPr>
        <w:t>m</w:t>
      </w:r>
      <w:r w:rsidR="001B7A99" w:rsidRPr="00705470">
        <w:rPr>
          <w:b/>
          <w:bCs/>
          <w:sz w:val="24"/>
          <w:szCs w:val="24"/>
          <w:u w:val="single"/>
        </w:rPr>
        <w:t xml:space="preserve">otion </w:t>
      </w:r>
      <w:r w:rsidRPr="00705470">
        <w:rPr>
          <w:b/>
          <w:bCs/>
          <w:sz w:val="24"/>
          <w:szCs w:val="24"/>
          <w:u w:val="single"/>
        </w:rPr>
        <w:t>by K. Moore; 2</w:t>
      </w:r>
      <w:r w:rsidRPr="00705470">
        <w:rPr>
          <w:b/>
          <w:bCs/>
          <w:sz w:val="24"/>
          <w:szCs w:val="24"/>
          <w:u w:val="single"/>
          <w:vertAlign w:val="superscript"/>
        </w:rPr>
        <w:t>nd</w:t>
      </w:r>
      <w:r w:rsidRPr="00705470">
        <w:rPr>
          <w:b/>
          <w:bCs/>
          <w:sz w:val="24"/>
          <w:szCs w:val="24"/>
          <w:u w:val="single"/>
        </w:rPr>
        <w:t xml:space="preserve"> J. Wheelock </w:t>
      </w:r>
      <w:r w:rsidR="001B7A99" w:rsidRPr="00705470">
        <w:rPr>
          <w:b/>
          <w:bCs/>
          <w:sz w:val="24"/>
          <w:szCs w:val="24"/>
          <w:u w:val="single"/>
        </w:rPr>
        <w:t>to accept th</w:t>
      </w:r>
      <w:r w:rsidR="00336F25" w:rsidRPr="00705470">
        <w:rPr>
          <w:b/>
          <w:bCs/>
          <w:sz w:val="24"/>
          <w:szCs w:val="24"/>
          <w:u w:val="single"/>
        </w:rPr>
        <w:t xml:space="preserve">e </w:t>
      </w:r>
      <w:r w:rsidR="001B7A99" w:rsidRPr="00705470">
        <w:rPr>
          <w:b/>
          <w:bCs/>
          <w:sz w:val="24"/>
          <w:szCs w:val="24"/>
          <w:u w:val="single"/>
        </w:rPr>
        <w:t>agenda.</w:t>
      </w:r>
      <w:r w:rsidRPr="00705470">
        <w:rPr>
          <w:b/>
          <w:bCs/>
          <w:sz w:val="24"/>
          <w:szCs w:val="24"/>
          <w:u w:val="single"/>
        </w:rPr>
        <w:t xml:space="preserve">  Carried.</w:t>
      </w:r>
    </w:p>
    <w:p w14:paraId="01F6EDE1" w14:textId="0924E7D8" w:rsidR="00AB3792" w:rsidRPr="00705470" w:rsidRDefault="00AB3792" w:rsidP="00AB3792">
      <w:pPr>
        <w:spacing w:line="276" w:lineRule="auto"/>
        <w:jc w:val="both"/>
        <w:rPr>
          <w:b/>
          <w:bCs/>
          <w:sz w:val="24"/>
          <w:szCs w:val="24"/>
          <w:u w:val="single"/>
        </w:rPr>
      </w:pPr>
      <w:r w:rsidRPr="00705470">
        <w:rPr>
          <w:b/>
          <w:bCs/>
          <w:sz w:val="24"/>
          <w:szCs w:val="24"/>
          <w:u w:val="single"/>
        </w:rPr>
        <w:t>Motion</w:t>
      </w:r>
      <w:r w:rsidR="00705470" w:rsidRPr="00705470">
        <w:rPr>
          <w:b/>
          <w:bCs/>
          <w:sz w:val="24"/>
          <w:szCs w:val="24"/>
          <w:u w:val="single"/>
        </w:rPr>
        <w:t xml:space="preserve"> by K. Moore; 2</w:t>
      </w:r>
      <w:r w:rsidR="00705470" w:rsidRPr="00705470">
        <w:rPr>
          <w:b/>
          <w:bCs/>
          <w:sz w:val="24"/>
          <w:szCs w:val="24"/>
          <w:u w:val="single"/>
          <w:vertAlign w:val="superscript"/>
        </w:rPr>
        <w:t>nd</w:t>
      </w:r>
      <w:r w:rsidR="00705470" w:rsidRPr="00705470">
        <w:rPr>
          <w:b/>
          <w:bCs/>
          <w:sz w:val="24"/>
          <w:szCs w:val="24"/>
          <w:u w:val="single"/>
        </w:rPr>
        <w:t xml:space="preserve"> K. Jones</w:t>
      </w:r>
      <w:r w:rsidRPr="00705470">
        <w:rPr>
          <w:b/>
          <w:bCs/>
          <w:sz w:val="24"/>
          <w:szCs w:val="24"/>
          <w:u w:val="single"/>
        </w:rPr>
        <w:t xml:space="preserve"> to approve the</w:t>
      </w:r>
      <w:r w:rsidR="00CE1DE3" w:rsidRPr="00705470">
        <w:rPr>
          <w:b/>
          <w:bCs/>
          <w:sz w:val="24"/>
          <w:szCs w:val="24"/>
          <w:u w:val="single"/>
        </w:rPr>
        <w:t xml:space="preserve"> December 11</w:t>
      </w:r>
      <w:r w:rsidRPr="00705470">
        <w:rPr>
          <w:b/>
          <w:bCs/>
          <w:sz w:val="24"/>
          <w:szCs w:val="24"/>
          <w:u w:val="single"/>
        </w:rPr>
        <w:t>, 2023 minutes.</w:t>
      </w:r>
      <w:r w:rsidR="00705470" w:rsidRPr="00705470">
        <w:rPr>
          <w:b/>
          <w:bCs/>
          <w:sz w:val="24"/>
          <w:szCs w:val="24"/>
          <w:u w:val="single"/>
        </w:rPr>
        <w:t xml:space="preserve">  Carried.</w:t>
      </w:r>
    </w:p>
    <w:p w14:paraId="791081BD" w14:textId="77777777" w:rsidR="00AB3792" w:rsidRPr="00C85274" w:rsidRDefault="00AB3792" w:rsidP="00AB3792">
      <w:pPr>
        <w:jc w:val="both"/>
        <w:rPr>
          <w:b/>
          <w:bCs/>
          <w:sz w:val="18"/>
          <w:szCs w:val="18"/>
          <w:u w:val="single"/>
        </w:rPr>
      </w:pPr>
    </w:p>
    <w:p w14:paraId="094E27ED" w14:textId="27416DF0" w:rsidR="00AB3792" w:rsidRDefault="00AB3792" w:rsidP="00AB3792">
      <w:pPr>
        <w:spacing w:line="276" w:lineRule="auto"/>
        <w:jc w:val="both"/>
        <w:rPr>
          <w:sz w:val="24"/>
          <w:szCs w:val="24"/>
        </w:rPr>
      </w:pPr>
      <w:r w:rsidRPr="0012159C">
        <w:rPr>
          <w:b/>
          <w:bCs/>
          <w:sz w:val="24"/>
          <w:szCs w:val="24"/>
          <w:u w:val="single"/>
        </w:rPr>
        <w:t>Treasurer’s report</w:t>
      </w:r>
      <w:r w:rsidRPr="002A4C35">
        <w:rPr>
          <w:sz w:val="24"/>
          <w:szCs w:val="24"/>
        </w:rPr>
        <w:t>.</w:t>
      </w:r>
      <w:r w:rsidR="003E25AD">
        <w:rPr>
          <w:sz w:val="24"/>
          <w:szCs w:val="24"/>
        </w:rPr>
        <w:t xml:space="preserve"> </w:t>
      </w:r>
    </w:p>
    <w:p w14:paraId="31B70771" w14:textId="77777777" w:rsidR="00B933C6" w:rsidRPr="00B933C6" w:rsidRDefault="00AB3792" w:rsidP="00AB3792">
      <w:pPr>
        <w:pStyle w:val="ListParagraph"/>
        <w:numPr>
          <w:ilvl w:val="0"/>
          <w:numId w:val="1"/>
        </w:numPr>
        <w:spacing w:line="276" w:lineRule="auto"/>
        <w:jc w:val="both"/>
        <w:rPr>
          <w:b/>
          <w:bCs/>
          <w:sz w:val="24"/>
          <w:szCs w:val="24"/>
          <w:u w:val="single"/>
        </w:rPr>
      </w:pPr>
      <w:r w:rsidRPr="00B933C6">
        <w:rPr>
          <w:b/>
          <w:bCs/>
          <w:sz w:val="24"/>
          <w:szCs w:val="24"/>
          <w:u w:val="single"/>
        </w:rPr>
        <w:t>Motion</w:t>
      </w:r>
      <w:r w:rsidR="00B933C6" w:rsidRPr="00B933C6">
        <w:rPr>
          <w:b/>
          <w:bCs/>
          <w:sz w:val="24"/>
          <w:szCs w:val="24"/>
          <w:u w:val="single"/>
        </w:rPr>
        <w:t xml:space="preserve"> by J. Wheelock; 2</w:t>
      </w:r>
      <w:r w:rsidR="00B933C6" w:rsidRPr="00B933C6">
        <w:rPr>
          <w:b/>
          <w:bCs/>
          <w:sz w:val="24"/>
          <w:szCs w:val="24"/>
          <w:u w:val="single"/>
          <w:vertAlign w:val="superscript"/>
        </w:rPr>
        <w:t>nd</w:t>
      </w:r>
      <w:r w:rsidR="00B933C6" w:rsidRPr="00B933C6">
        <w:rPr>
          <w:b/>
          <w:bCs/>
          <w:sz w:val="24"/>
          <w:szCs w:val="24"/>
          <w:u w:val="single"/>
        </w:rPr>
        <w:t xml:space="preserve"> K. Moore</w:t>
      </w:r>
      <w:r w:rsidRPr="00B933C6">
        <w:rPr>
          <w:b/>
          <w:bCs/>
          <w:sz w:val="24"/>
          <w:szCs w:val="24"/>
          <w:u w:val="single"/>
        </w:rPr>
        <w:t xml:space="preserve"> to pay </w:t>
      </w:r>
      <w:r w:rsidR="00B933C6" w:rsidRPr="00B933C6">
        <w:rPr>
          <w:b/>
          <w:bCs/>
          <w:sz w:val="24"/>
          <w:szCs w:val="24"/>
          <w:u w:val="single"/>
        </w:rPr>
        <w:t xml:space="preserve">all </w:t>
      </w:r>
      <w:r w:rsidRPr="00B933C6">
        <w:rPr>
          <w:b/>
          <w:bCs/>
          <w:sz w:val="24"/>
          <w:szCs w:val="24"/>
          <w:u w:val="single"/>
        </w:rPr>
        <w:t>bills</w:t>
      </w:r>
      <w:r w:rsidR="00B933C6" w:rsidRPr="00B933C6">
        <w:rPr>
          <w:b/>
          <w:bCs/>
          <w:sz w:val="24"/>
          <w:szCs w:val="24"/>
          <w:u w:val="single"/>
        </w:rPr>
        <w:t xml:space="preserve"> using checks #9359 – 9376.  Carried. </w:t>
      </w:r>
    </w:p>
    <w:p w14:paraId="3EBBEA48" w14:textId="48185679" w:rsidR="002C3856" w:rsidRPr="004454AD" w:rsidRDefault="002C3856" w:rsidP="004454AD">
      <w:pPr>
        <w:pStyle w:val="ListParagraph"/>
        <w:numPr>
          <w:ilvl w:val="0"/>
          <w:numId w:val="1"/>
        </w:numPr>
        <w:spacing w:line="276" w:lineRule="auto"/>
        <w:jc w:val="both"/>
        <w:rPr>
          <w:sz w:val="24"/>
          <w:szCs w:val="24"/>
        </w:rPr>
      </w:pPr>
      <w:r w:rsidRPr="00B933C6">
        <w:rPr>
          <w:sz w:val="24"/>
          <w:szCs w:val="24"/>
        </w:rPr>
        <w:t>“Sweep” bank accounts</w:t>
      </w:r>
      <w:r w:rsidR="00B933C6">
        <w:rPr>
          <w:sz w:val="24"/>
          <w:szCs w:val="24"/>
        </w:rPr>
        <w:t xml:space="preserve"> still on hold. </w:t>
      </w:r>
      <w:r w:rsidR="003E25AD">
        <w:rPr>
          <w:sz w:val="24"/>
          <w:szCs w:val="24"/>
        </w:rPr>
        <w:t>Email from Mary Wixson regarding the accounts. Use money market account at 2% and keep rolling the CDs over as interest is higher.</w:t>
      </w:r>
      <w:r w:rsidR="00B933C6">
        <w:rPr>
          <w:sz w:val="24"/>
          <w:szCs w:val="24"/>
        </w:rPr>
        <w:t xml:space="preserve"> K. Moore needs more specific details </w:t>
      </w:r>
      <w:r w:rsidR="004454AD">
        <w:rPr>
          <w:sz w:val="24"/>
          <w:szCs w:val="24"/>
        </w:rPr>
        <w:t xml:space="preserve">in hand </w:t>
      </w:r>
      <w:r w:rsidR="00B933C6">
        <w:rPr>
          <w:sz w:val="24"/>
          <w:szCs w:val="24"/>
        </w:rPr>
        <w:t>to make the move</w:t>
      </w:r>
      <w:r w:rsidR="004454AD">
        <w:rPr>
          <w:sz w:val="24"/>
          <w:szCs w:val="24"/>
        </w:rPr>
        <w:t xml:space="preserve"> at the next meeting.  </w:t>
      </w:r>
      <w:r w:rsidR="004454AD" w:rsidRPr="004454AD">
        <w:rPr>
          <w:sz w:val="24"/>
          <w:szCs w:val="24"/>
        </w:rPr>
        <w:t xml:space="preserve">  </w:t>
      </w:r>
    </w:p>
    <w:p w14:paraId="4A1799DB" w14:textId="77777777" w:rsidR="00AB3792" w:rsidRPr="00C85274" w:rsidRDefault="00AB3792" w:rsidP="00AB3792">
      <w:pPr>
        <w:pStyle w:val="ListParagraph"/>
        <w:spacing w:line="276" w:lineRule="auto"/>
        <w:jc w:val="both"/>
        <w:rPr>
          <w:sz w:val="12"/>
          <w:szCs w:val="12"/>
        </w:rPr>
      </w:pPr>
    </w:p>
    <w:p w14:paraId="06764E43" w14:textId="42FA927F" w:rsidR="00AB3792" w:rsidRPr="00BD1F51" w:rsidRDefault="00AB3792" w:rsidP="00AB3792">
      <w:pPr>
        <w:jc w:val="both"/>
        <w:rPr>
          <w:b/>
          <w:bCs/>
          <w:sz w:val="24"/>
          <w:szCs w:val="24"/>
          <w:u w:val="single"/>
        </w:rPr>
      </w:pPr>
      <w:r w:rsidRPr="00BD1F51">
        <w:rPr>
          <w:b/>
          <w:bCs/>
          <w:sz w:val="24"/>
          <w:szCs w:val="24"/>
          <w:u w:val="single"/>
        </w:rPr>
        <w:t>Fire department report</w:t>
      </w:r>
      <w:r w:rsidRPr="00705470">
        <w:rPr>
          <w:b/>
          <w:bCs/>
          <w:sz w:val="24"/>
          <w:szCs w:val="24"/>
        </w:rPr>
        <w:t>.</w:t>
      </w:r>
      <w:r w:rsidR="00705470" w:rsidRPr="00705470">
        <w:rPr>
          <w:b/>
          <w:bCs/>
          <w:sz w:val="24"/>
          <w:szCs w:val="24"/>
        </w:rPr>
        <w:t xml:space="preserve">  None available at time of meeting.</w:t>
      </w:r>
    </w:p>
    <w:p w14:paraId="1704231B" w14:textId="77777777" w:rsidR="00356E1D" w:rsidRPr="00C85274" w:rsidRDefault="00356E1D" w:rsidP="00356E1D">
      <w:pPr>
        <w:spacing w:line="276" w:lineRule="auto"/>
        <w:jc w:val="both"/>
        <w:rPr>
          <w:sz w:val="18"/>
          <w:szCs w:val="18"/>
        </w:rPr>
      </w:pPr>
    </w:p>
    <w:p w14:paraId="14C38F50" w14:textId="77777777" w:rsidR="001E061A" w:rsidRDefault="00AB3792" w:rsidP="00AB3792">
      <w:pPr>
        <w:spacing w:line="276" w:lineRule="auto"/>
        <w:jc w:val="both"/>
        <w:rPr>
          <w:sz w:val="24"/>
          <w:szCs w:val="24"/>
        </w:rPr>
      </w:pPr>
      <w:r>
        <w:rPr>
          <w:b/>
          <w:bCs/>
          <w:sz w:val="24"/>
          <w:szCs w:val="24"/>
          <w:u w:val="single"/>
        </w:rPr>
        <w:t>Blight Enforcement Officer</w:t>
      </w:r>
      <w:r w:rsidRPr="00B2147E">
        <w:rPr>
          <w:sz w:val="24"/>
          <w:szCs w:val="24"/>
        </w:rPr>
        <w:t>.  Kenneth Millard</w:t>
      </w:r>
    </w:p>
    <w:p w14:paraId="17F587B6" w14:textId="017AFEB0" w:rsidR="009429AD" w:rsidRDefault="009429AD" w:rsidP="009429AD">
      <w:pPr>
        <w:pStyle w:val="ListParagraph"/>
        <w:numPr>
          <w:ilvl w:val="0"/>
          <w:numId w:val="5"/>
        </w:numPr>
        <w:spacing w:line="276" w:lineRule="auto"/>
        <w:jc w:val="both"/>
        <w:rPr>
          <w:sz w:val="24"/>
          <w:szCs w:val="24"/>
        </w:rPr>
      </w:pPr>
      <w:r>
        <w:rPr>
          <w:sz w:val="24"/>
          <w:szCs w:val="24"/>
        </w:rPr>
        <w:t>Review of the pending blight cases.</w:t>
      </w:r>
      <w:r w:rsidR="008F52D4">
        <w:rPr>
          <w:sz w:val="24"/>
          <w:szCs w:val="24"/>
        </w:rPr>
        <w:t xml:space="preserve">  </w:t>
      </w:r>
      <w:proofErr w:type="spellStart"/>
      <w:r w:rsidR="00C30F1F">
        <w:rPr>
          <w:sz w:val="24"/>
          <w:szCs w:val="24"/>
        </w:rPr>
        <w:t>Kurick</w:t>
      </w:r>
      <w:proofErr w:type="spellEnd"/>
      <w:r w:rsidR="00C30F1F">
        <w:rPr>
          <w:sz w:val="24"/>
          <w:szCs w:val="24"/>
        </w:rPr>
        <w:t xml:space="preserve"> Rd case is progressing.  Will be in court on the 18</w:t>
      </w:r>
      <w:r w:rsidR="00C30F1F" w:rsidRPr="00C30F1F">
        <w:rPr>
          <w:sz w:val="24"/>
          <w:szCs w:val="24"/>
          <w:vertAlign w:val="superscript"/>
        </w:rPr>
        <w:t>th</w:t>
      </w:r>
      <w:r w:rsidR="00C30F1F">
        <w:rPr>
          <w:sz w:val="24"/>
          <w:szCs w:val="24"/>
        </w:rPr>
        <w:t xml:space="preserve"> regarding Healy Lake &amp; </w:t>
      </w:r>
      <w:proofErr w:type="spellStart"/>
      <w:r w:rsidR="00C30F1F">
        <w:rPr>
          <w:sz w:val="24"/>
          <w:szCs w:val="24"/>
        </w:rPr>
        <w:t>Plagnay</w:t>
      </w:r>
      <w:proofErr w:type="spellEnd"/>
      <w:r w:rsidR="00C30F1F">
        <w:rPr>
          <w:sz w:val="24"/>
          <w:szCs w:val="24"/>
        </w:rPr>
        <w:t xml:space="preserve"> Rds.  Interested in learning more about a brownfield grant for cleaning up the Braden property.  </w:t>
      </w:r>
      <w:r w:rsidR="00D9797C">
        <w:rPr>
          <w:sz w:val="24"/>
          <w:szCs w:val="24"/>
        </w:rPr>
        <w:t>Clerk suggested investigating land banks.</w:t>
      </w:r>
    </w:p>
    <w:p w14:paraId="2D5DB4FF" w14:textId="77777777" w:rsidR="00AB3792" w:rsidRPr="00C85274" w:rsidRDefault="00AB3792" w:rsidP="00AB3792">
      <w:pPr>
        <w:spacing w:line="276" w:lineRule="auto"/>
        <w:jc w:val="both"/>
        <w:rPr>
          <w:b/>
          <w:bCs/>
          <w:sz w:val="10"/>
          <w:szCs w:val="10"/>
          <w:u w:val="single"/>
        </w:rPr>
      </w:pPr>
    </w:p>
    <w:p w14:paraId="7EF578AB" w14:textId="061149C1" w:rsidR="00AB3792" w:rsidRDefault="00AB3792" w:rsidP="00AB3792">
      <w:pPr>
        <w:spacing w:line="276" w:lineRule="auto"/>
        <w:jc w:val="both"/>
        <w:rPr>
          <w:b/>
          <w:bCs/>
          <w:sz w:val="24"/>
          <w:szCs w:val="24"/>
          <w:u w:val="single"/>
        </w:rPr>
      </w:pPr>
      <w:r w:rsidRPr="0012159C">
        <w:rPr>
          <w:b/>
          <w:bCs/>
          <w:sz w:val="24"/>
          <w:szCs w:val="24"/>
          <w:u w:val="single"/>
        </w:rPr>
        <w:t xml:space="preserve">New business. </w:t>
      </w:r>
    </w:p>
    <w:p w14:paraId="088A5986" w14:textId="7A45966A" w:rsidR="00CE1DE3" w:rsidRDefault="00CE1DE3" w:rsidP="00CE1DE3">
      <w:pPr>
        <w:pStyle w:val="ListParagraph"/>
        <w:numPr>
          <w:ilvl w:val="0"/>
          <w:numId w:val="2"/>
        </w:numPr>
        <w:spacing w:line="276" w:lineRule="auto"/>
        <w:jc w:val="both"/>
        <w:rPr>
          <w:sz w:val="24"/>
          <w:szCs w:val="24"/>
        </w:rPr>
      </w:pPr>
      <w:r>
        <w:rPr>
          <w:sz w:val="24"/>
          <w:szCs w:val="24"/>
        </w:rPr>
        <w:t>Preliminary budget meetings</w:t>
      </w:r>
      <w:r w:rsidR="00705470">
        <w:rPr>
          <w:sz w:val="24"/>
          <w:szCs w:val="24"/>
        </w:rPr>
        <w:t xml:space="preserve"> will begin at 6:30 p.m. before our February 12</w:t>
      </w:r>
      <w:r w:rsidR="00705470" w:rsidRPr="00705470">
        <w:rPr>
          <w:sz w:val="24"/>
          <w:szCs w:val="24"/>
          <w:vertAlign w:val="superscript"/>
        </w:rPr>
        <w:t>th</w:t>
      </w:r>
      <w:r w:rsidR="00705470">
        <w:rPr>
          <w:sz w:val="24"/>
          <w:szCs w:val="24"/>
        </w:rPr>
        <w:t xml:space="preserve"> board meeting.</w:t>
      </w:r>
    </w:p>
    <w:p w14:paraId="4839CEB7" w14:textId="77777777" w:rsidR="00DD4F32" w:rsidRPr="00C85274" w:rsidRDefault="00DD4F32" w:rsidP="00DD4F32">
      <w:pPr>
        <w:pStyle w:val="ListParagraph"/>
        <w:spacing w:line="276" w:lineRule="auto"/>
        <w:jc w:val="both"/>
        <w:rPr>
          <w:sz w:val="12"/>
          <w:szCs w:val="12"/>
        </w:rPr>
      </w:pPr>
    </w:p>
    <w:p w14:paraId="053D1D15" w14:textId="105D528C" w:rsidR="00AB3792" w:rsidRDefault="00AB3792" w:rsidP="00AB3792">
      <w:pPr>
        <w:spacing w:line="276" w:lineRule="auto"/>
        <w:jc w:val="both"/>
        <w:rPr>
          <w:sz w:val="24"/>
          <w:szCs w:val="24"/>
        </w:rPr>
      </w:pPr>
      <w:r w:rsidRPr="00D230D4">
        <w:rPr>
          <w:b/>
          <w:bCs/>
          <w:sz w:val="24"/>
          <w:szCs w:val="24"/>
          <w:u w:val="single"/>
        </w:rPr>
        <w:t>Old business</w:t>
      </w:r>
      <w:r w:rsidRPr="00D230D4">
        <w:rPr>
          <w:sz w:val="24"/>
          <w:szCs w:val="24"/>
        </w:rPr>
        <w:t>.</w:t>
      </w:r>
      <w:r w:rsidR="008F52D4">
        <w:rPr>
          <w:sz w:val="24"/>
          <w:szCs w:val="24"/>
        </w:rPr>
        <w:t xml:space="preserve">  None.</w:t>
      </w:r>
    </w:p>
    <w:p w14:paraId="55F1EACE" w14:textId="77777777" w:rsidR="00CE1DE3" w:rsidRPr="00C85274" w:rsidRDefault="00CE1DE3" w:rsidP="00AB3792">
      <w:pPr>
        <w:spacing w:line="276" w:lineRule="auto"/>
        <w:jc w:val="both"/>
        <w:rPr>
          <w:b/>
          <w:bCs/>
          <w:sz w:val="18"/>
          <w:szCs w:val="18"/>
          <w:u w:val="single"/>
        </w:rPr>
      </w:pPr>
    </w:p>
    <w:p w14:paraId="6F95BA23" w14:textId="1DDF3D70" w:rsidR="00AB3792" w:rsidRDefault="00AB3792" w:rsidP="00AB3792">
      <w:pPr>
        <w:spacing w:line="276" w:lineRule="auto"/>
        <w:jc w:val="both"/>
        <w:rPr>
          <w:sz w:val="24"/>
          <w:szCs w:val="24"/>
        </w:rPr>
      </w:pPr>
      <w:r w:rsidRPr="00D230D4">
        <w:rPr>
          <w:b/>
          <w:bCs/>
          <w:sz w:val="24"/>
          <w:szCs w:val="24"/>
          <w:u w:val="single"/>
        </w:rPr>
        <w:t>Library report</w:t>
      </w:r>
      <w:r w:rsidRPr="00D230D4">
        <w:rPr>
          <w:sz w:val="24"/>
          <w:szCs w:val="24"/>
        </w:rPr>
        <w:t xml:space="preserve">.  </w:t>
      </w:r>
      <w:r w:rsidR="008F52D4">
        <w:rPr>
          <w:sz w:val="24"/>
          <w:szCs w:val="24"/>
        </w:rPr>
        <w:t>Received via email and distributed to the board.</w:t>
      </w:r>
      <w:r w:rsidR="0090587E">
        <w:rPr>
          <w:sz w:val="24"/>
          <w:szCs w:val="24"/>
        </w:rPr>
        <w:t xml:space="preserve">  B. Moore read highlights aloud.</w:t>
      </w:r>
    </w:p>
    <w:p w14:paraId="5E12B8B7" w14:textId="77777777" w:rsidR="00AB3792" w:rsidRPr="00C85274" w:rsidRDefault="00AB3792" w:rsidP="00AB3792">
      <w:pPr>
        <w:spacing w:line="276" w:lineRule="auto"/>
        <w:jc w:val="both"/>
        <w:rPr>
          <w:b/>
          <w:bCs/>
          <w:sz w:val="14"/>
          <w:szCs w:val="14"/>
          <w:u w:val="single"/>
        </w:rPr>
      </w:pPr>
    </w:p>
    <w:p w14:paraId="0F4522D2" w14:textId="2B8ED5EA" w:rsidR="00AB3792" w:rsidRDefault="00AB3792" w:rsidP="00AB3792">
      <w:pPr>
        <w:spacing w:line="276" w:lineRule="auto"/>
        <w:jc w:val="both"/>
        <w:rPr>
          <w:sz w:val="24"/>
          <w:szCs w:val="24"/>
        </w:rPr>
      </w:pPr>
      <w:r w:rsidRPr="00D230D4">
        <w:rPr>
          <w:b/>
          <w:bCs/>
          <w:sz w:val="24"/>
          <w:szCs w:val="24"/>
          <w:u w:val="single"/>
        </w:rPr>
        <w:t>Correspondence</w:t>
      </w:r>
      <w:r w:rsidRPr="00D230D4">
        <w:rPr>
          <w:sz w:val="24"/>
          <w:szCs w:val="24"/>
        </w:rPr>
        <w:t>.</w:t>
      </w:r>
      <w:r w:rsidR="000E0422">
        <w:rPr>
          <w:sz w:val="24"/>
          <w:szCs w:val="24"/>
        </w:rPr>
        <w:t xml:space="preserve">  Township Focus, DTE </w:t>
      </w:r>
      <w:r w:rsidR="009B1F79">
        <w:rPr>
          <w:sz w:val="24"/>
          <w:szCs w:val="24"/>
        </w:rPr>
        <w:t>Detroit hearing</w:t>
      </w:r>
      <w:r w:rsidR="000E0422">
        <w:rPr>
          <w:sz w:val="24"/>
          <w:szCs w:val="24"/>
        </w:rPr>
        <w:t>, Varco catalog, Manistee Conservation District.</w:t>
      </w:r>
    </w:p>
    <w:p w14:paraId="6A5579B3" w14:textId="77777777" w:rsidR="00AB3792" w:rsidRPr="00C85274" w:rsidRDefault="00AB3792" w:rsidP="00AB3792">
      <w:pPr>
        <w:spacing w:line="276" w:lineRule="auto"/>
        <w:jc w:val="both"/>
        <w:rPr>
          <w:sz w:val="16"/>
          <w:szCs w:val="16"/>
        </w:rPr>
      </w:pPr>
    </w:p>
    <w:p w14:paraId="6C2AB6B2" w14:textId="440DCA9D" w:rsidR="00AB3792" w:rsidRPr="00D230D4" w:rsidRDefault="00AB3792" w:rsidP="00AB3792">
      <w:pPr>
        <w:spacing w:line="276" w:lineRule="auto"/>
        <w:rPr>
          <w:sz w:val="24"/>
          <w:szCs w:val="24"/>
        </w:rPr>
      </w:pPr>
      <w:r w:rsidRPr="00D230D4">
        <w:rPr>
          <w:b/>
          <w:bCs/>
          <w:sz w:val="24"/>
          <w:szCs w:val="24"/>
          <w:u w:val="single"/>
        </w:rPr>
        <w:t>Public comments</w:t>
      </w:r>
      <w:r w:rsidRPr="00D230D4">
        <w:rPr>
          <w:sz w:val="24"/>
          <w:szCs w:val="24"/>
        </w:rPr>
        <w:t xml:space="preserve">.  </w:t>
      </w:r>
      <w:r w:rsidR="000E0422">
        <w:rPr>
          <w:sz w:val="24"/>
          <w:szCs w:val="24"/>
        </w:rPr>
        <w:t xml:space="preserve">Andy </w:t>
      </w:r>
      <w:proofErr w:type="spellStart"/>
      <w:r w:rsidR="000E0422">
        <w:rPr>
          <w:sz w:val="24"/>
          <w:szCs w:val="24"/>
        </w:rPr>
        <w:t>Saarm</w:t>
      </w:r>
      <w:proofErr w:type="spellEnd"/>
      <w:r w:rsidR="000E0422">
        <w:rPr>
          <w:sz w:val="24"/>
          <w:szCs w:val="24"/>
        </w:rPr>
        <w:t xml:space="preserve"> regarding cemetery letters regarding cleanup of grave sites, sexton responsibilities</w:t>
      </w:r>
      <w:r w:rsidR="00063E95">
        <w:rPr>
          <w:sz w:val="24"/>
          <w:szCs w:val="24"/>
        </w:rPr>
        <w:t xml:space="preserve"> and mapping.</w:t>
      </w:r>
    </w:p>
    <w:p w14:paraId="3DAFAF5E" w14:textId="77777777" w:rsidR="00AB3792" w:rsidRPr="00C85274" w:rsidRDefault="00AB3792" w:rsidP="00201EE9">
      <w:pPr>
        <w:spacing w:line="276" w:lineRule="auto"/>
        <w:rPr>
          <w:b/>
          <w:bCs/>
          <w:sz w:val="12"/>
          <w:szCs w:val="12"/>
          <w:u w:val="single"/>
        </w:rPr>
      </w:pPr>
    </w:p>
    <w:p w14:paraId="17E787C9" w14:textId="3215E862" w:rsidR="00AB3792" w:rsidRDefault="00AB3792" w:rsidP="00AB3792">
      <w:pPr>
        <w:spacing w:line="276" w:lineRule="auto"/>
        <w:rPr>
          <w:sz w:val="24"/>
          <w:szCs w:val="24"/>
        </w:rPr>
      </w:pPr>
      <w:r w:rsidRPr="00671CDD">
        <w:rPr>
          <w:b/>
          <w:bCs/>
          <w:sz w:val="24"/>
          <w:szCs w:val="24"/>
          <w:u w:val="single"/>
        </w:rPr>
        <w:t>Board comments</w:t>
      </w:r>
      <w:r w:rsidRPr="002A4C35">
        <w:rPr>
          <w:sz w:val="24"/>
          <w:szCs w:val="24"/>
        </w:rPr>
        <w:t>.</w:t>
      </w:r>
      <w:r w:rsidR="009A1BAF">
        <w:rPr>
          <w:sz w:val="24"/>
          <w:szCs w:val="24"/>
        </w:rPr>
        <w:t xml:space="preserve">  Clerk </w:t>
      </w:r>
      <w:r w:rsidR="004E5037">
        <w:rPr>
          <w:sz w:val="24"/>
          <w:szCs w:val="24"/>
        </w:rPr>
        <w:t>commented that</w:t>
      </w:r>
      <w:r w:rsidR="009A1BAF">
        <w:rPr>
          <w:sz w:val="24"/>
          <w:szCs w:val="24"/>
        </w:rPr>
        <w:t xml:space="preserve"> Mobile Lab’s use of parking lot 4/17-1/19</w:t>
      </w:r>
      <w:r w:rsidR="00DD2384">
        <w:rPr>
          <w:sz w:val="24"/>
          <w:szCs w:val="24"/>
        </w:rPr>
        <w:t xml:space="preserve"> for testing specific residents’ blood for chemicals.  B. Moore asked about the board’s plans to run again. Staggered terms problems.  Need to learn if we can revise our charter to stagger terms to two years.</w:t>
      </w:r>
    </w:p>
    <w:p w14:paraId="05E44A40" w14:textId="77777777" w:rsidR="00063E95" w:rsidRPr="00C85274" w:rsidRDefault="00063E95" w:rsidP="00063E95">
      <w:pPr>
        <w:spacing w:line="276" w:lineRule="auto"/>
        <w:rPr>
          <w:b/>
          <w:bCs/>
          <w:sz w:val="10"/>
          <w:szCs w:val="10"/>
          <w:u w:val="single"/>
        </w:rPr>
      </w:pPr>
    </w:p>
    <w:p w14:paraId="43ACA785" w14:textId="1AD146E2" w:rsidR="00AB3792" w:rsidRDefault="00AB3792" w:rsidP="00AB3792">
      <w:pPr>
        <w:spacing w:line="360" w:lineRule="auto"/>
        <w:rPr>
          <w:sz w:val="24"/>
          <w:szCs w:val="24"/>
        </w:rPr>
      </w:pPr>
      <w:r w:rsidRPr="00063E95">
        <w:rPr>
          <w:b/>
          <w:bCs/>
          <w:sz w:val="24"/>
          <w:szCs w:val="24"/>
          <w:u w:val="single"/>
        </w:rPr>
        <w:t>Adjournment</w:t>
      </w:r>
      <w:r w:rsidR="00063E95">
        <w:rPr>
          <w:sz w:val="24"/>
          <w:szCs w:val="24"/>
        </w:rPr>
        <w:t>: 8:15 p.m.</w:t>
      </w:r>
    </w:p>
    <w:p w14:paraId="2A01F7F0" w14:textId="0854BFD8" w:rsidR="00C85274" w:rsidRDefault="00C85274" w:rsidP="00C85274">
      <w:pPr>
        <w:rPr>
          <w:sz w:val="24"/>
          <w:szCs w:val="24"/>
        </w:rPr>
      </w:pPr>
      <w:r>
        <w:rPr>
          <w:sz w:val="24"/>
          <w:szCs w:val="24"/>
        </w:rPr>
        <w:t>Respectfully submitted,</w:t>
      </w:r>
    </w:p>
    <w:p w14:paraId="2130FE21" w14:textId="77777777" w:rsidR="00201EE9" w:rsidRDefault="00C85274" w:rsidP="00C85274">
      <w:pPr>
        <w:rPr>
          <w:sz w:val="24"/>
          <w:szCs w:val="24"/>
        </w:rPr>
      </w:pPr>
      <w:r>
        <w:rPr>
          <w:noProof/>
          <w:sz w:val="24"/>
          <w:szCs w:val="24"/>
          <w14:ligatures w14:val="standardContextual"/>
        </w:rPr>
        <w:drawing>
          <wp:inline distT="0" distB="0" distL="0" distR="0" wp14:anchorId="343B631C" wp14:editId="6F91F31B">
            <wp:extent cx="1531678" cy="323850"/>
            <wp:effectExtent l="0" t="0" r="0" b="0"/>
            <wp:docPr id="272793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93431" name="Picture 2727934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946" cy="324330"/>
                    </a:xfrm>
                    <a:prstGeom prst="rect">
                      <a:avLst/>
                    </a:prstGeom>
                  </pic:spPr>
                </pic:pic>
              </a:graphicData>
            </a:graphic>
          </wp:inline>
        </w:drawing>
      </w:r>
    </w:p>
    <w:p w14:paraId="085FE1DE" w14:textId="1EA453D6" w:rsidR="00AB3792" w:rsidRPr="00C85274" w:rsidRDefault="00C85274" w:rsidP="00C85274">
      <w:pPr>
        <w:rPr>
          <w:sz w:val="24"/>
          <w:szCs w:val="24"/>
        </w:rPr>
      </w:pPr>
      <w:r>
        <w:rPr>
          <w:sz w:val="24"/>
          <w:szCs w:val="24"/>
        </w:rPr>
        <w:t>Penny Nelson</w:t>
      </w:r>
      <w:r w:rsidR="00201EE9">
        <w:rPr>
          <w:sz w:val="24"/>
          <w:szCs w:val="24"/>
        </w:rPr>
        <w:t xml:space="preserve">, </w:t>
      </w:r>
      <w:r>
        <w:rPr>
          <w:sz w:val="24"/>
          <w:szCs w:val="24"/>
        </w:rPr>
        <w:t>Township Clerk</w:t>
      </w:r>
    </w:p>
    <w:sectPr w:rsidR="00AB3792" w:rsidRPr="00C85274" w:rsidSect="00D57258">
      <w:headerReference w:type="even" r:id="rId10"/>
      <w:headerReference w:type="default" r:id="rId11"/>
      <w:headerReference w:type="first" r:id="rId12"/>
      <w:pgSz w:w="12240" w:h="15840" w:code="1"/>
      <w:pgMar w:top="180" w:right="810" w:bottom="450" w:left="810" w:header="446"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39B8" w14:textId="77777777" w:rsidR="00D57258" w:rsidRDefault="00D57258" w:rsidP="00C85274">
      <w:r>
        <w:separator/>
      </w:r>
    </w:p>
  </w:endnote>
  <w:endnote w:type="continuationSeparator" w:id="0">
    <w:p w14:paraId="66705816" w14:textId="77777777" w:rsidR="00D57258" w:rsidRDefault="00D57258" w:rsidP="00C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BF07" w14:textId="77777777" w:rsidR="00D57258" w:rsidRDefault="00D57258" w:rsidP="00C85274">
      <w:r>
        <w:separator/>
      </w:r>
    </w:p>
  </w:footnote>
  <w:footnote w:type="continuationSeparator" w:id="0">
    <w:p w14:paraId="7E905007" w14:textId="77777777" w:rsidR="00D57258" w:rsidRDefault="00D57258" w:rsidP="00C8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4D5" w14:textId="4CC5A652" w:rsidR="00C85274" w:rsidRDefault="00000000">
    <w:pPr>
      <w:pStyle w:val="Header"/>
    </w:pPr>
    <w:r>
      <w:rPr>
        <w:noProof/>
      </w:rPr>
      <w:pict w14:anchorId="46DAA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69188" o:spid="_x0000_s1026" type="#_x0000_t136" style="position:absolute;margin-left:0;margin-top:0;width:448.1pt;height:268.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2AA2" w14:textId="40E42107" w:rsidR="00C85274" w:rsidRDefault="00000000">
    <w:pPr>
      <w:pStyle w:val="Header"/>
    </w:pPr>
    <w:r>
      <w:rPr>
        <w:noProof/>
      </w:rPr>
      <w:pict w14:anchorId="4FAD2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69189" o:spid="_x0000_s1027" type="#_x0000_t136" style="position:absolute;margin-left:0;margin-top:0;width:448.1pt;height:268.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1E0C" w14:textId="59CB6940" w:rsidR="00C85274" w:rsidRDefault="00000000">
    <w:pPr>
      <w:pStyle w:val="Header"/>
    </w:pPr>
    <w:r>
      <w:rPr>
        <w:noProof/>
      </w:rPr>
      <w:pict w14:anchorId="37CD4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69187" o:spid="_x0000_s1025" type="#_x0000_t136" style="position:absolute;margin-left:0;margin-top:0;width:448.1pt;height:268.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AA36"/>
      </v:shape>
    </w:pict>
  </w:numPicBullet>
  <w:abstractNum w:abstractNumId="0" w15:restartNumberingAfterBreak="0">
    <w:nsid w:val="0EA92288"/>
    <w:multiLevelType w:val="hybridMultilevel"/>
    <w:tmpl w:val="6BB43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27CE"/>
    <w:multiLevelType w:val="hybridMultilevel"/>
    <w:tmpl w:val="A26A6B0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3410C9"/>
    <w:multiLevelType w:val="hybridMultilevel"/>
    <w:tmpl w:val="30AA3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87E66"/>
    <w:multiLevelType w:val="hybridMultilevel"/>
    <w:tmpl w:val="BDE20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316AA"/>
    <w:multiLevelType w:val="hybridMultilevel"/>
    <w:tmpl w:val="3932BE96"/>
    <w:lvl w:ilvl="0" w:tplc="04090003">
      <w:start w:val="1"/>
      <w:numFmt w:val="bullet"/>
      <w:lvlText w:val="o"/>
      <w:lvlJc w:val="left"/>
      <w:pPr>
        <w:ind w:left="720" w:hanging="360"/>
      </w:pPr>
      <w:rPr>
        <w:rFonts w:ascii="Courier New" w:hAnsi="Courier New" w:cs="Courier New"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A22BF"/>
    <w:multiLevelType w:val="hybridMultilevel"/>
    <w:tmpl w:val="E5161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398914">
    <w:abstractNumId w:val="0"/>
  </w:num>
  <w:num w:numId="2" w16cid:durableId="200286478">
    <w:abstractNumId w:val="5"/>
  </w:num>
  <w:num w:numId="3" w16cid:durableId="688676778">
    <w:abstractNumId w:val="4"/>
  </w:num>
  <w:num w:numId="4" w16cid:durableId="1408503626">
    <w:abstractNumId w:val="1"/>
  </w:num>
  <w:num w:numId="5" w16cid:durableId="625896019">
    <w:abstractNumId w:val="2"/>
  </w:num>
  <w:num w:numId="6" w16cid:durableId="585767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92"/>
    <w:rsid w:val="00061AE7"/>
    <w:rsid w:val="00063E95"/>
    <w:rsid w:val="000E0422"/>
    <w:rsid w:val="000E5354"/>
    <w:rsid w:val="001B7A99"/>
    <w:rsid w:val="001C6A2B"/>
    <w:rsid w:val="001E061A"/>
    <w:rsid w:val="00201EE9"/>
    <w:rsid w:val="00250A0C"/>
    <w:rsid w:val="00264D5E"/>
    <w:rsid w:val="002C2C5C"/>
    <w:rsid w:val="002C3856"/>
    <w:rsid w:val="00336F25"/>
    <w:rsid w:val="00346B8E"/>
    <w:rsid w:val="00356E1D"/>
    <w:rsid w:val="00380878"/>
    <w:rsid w:val="003A3D56"/>
    <w:rsid w:val="003C208E"/>
    <w:rsid w:val="003E25AD"/>
    <w:rsid w:val="0040218E"/>
    <w:rsid w:val="004454AD"/>
    <w:rsid w:val="004E150B"/>
    <w:rsid w:val="004E5037"/>
    <w:rsid w:val="005624CB"/>
    <w:rsid w:val="00616FBA"/>
    <w:rsid w:val="00644036"/>
    <w:rsid w:val="006B7DEA"/>
    <w:rsid w:val="00705470"/>
    <w:rsid w:val="007876C0"/>
    <w:rsid w:val="00895507"/>
    <w:rsid w:val="008F52D4"/>
    <w:rsid w:val="0090587E"/>
    <w:rsid w:val="009429AD"/>
    <w:rsid w:val="009A1BAF"/>
    <w:rsid w:val="009B1F79"/>
    <w:rsid w:val="009C452B"/>
    <w:rsid w:val="009F381C"/>
    <w:rsid w:val="00AA4F03"/>
    <w:rsid w:val="00AB3792"/>
    <w:rsid w:val="00B526DD"/>
    <w:rsid w:val="00B933C6"/>
    <w:rsid w:val="00BE56E1"/>
    <w:rsid w:val="00BE7F01"/>
    <w:rsid w:val="00C04FBB"/>
    <w:rsid w:val="00C30F1F"/>
    <w:rsid w:val="00C41C9E"/>
    <w:rsid w:val="00C600A8"/>
    <w:rsid w:val="00C85274"/>
    <w:rsid w:val="00CB6BE8"/>
    <w:rsid w:val="00CB7316"/>
    <w:rsid w:val="00CE1DE3"/>
    <w:rsid w:val="00CF24B1"/>
    <w:rsid w:val="00D13FC9"/>
    <w:rsid w:val="00D52A1B"/>
    <w:rsid w:val="00D57258"/>
    <w:rsid w:val="00D92B45"/>
    <w:rsid w:val="00D96007"/>
    <w:rsid w:val="00D9797C"/>
    <w:rsid w:val="00DD2384"/>
    <w:rsid w:val="00DD4F32"/>
    <w:rsid w:val="00DF570E"/>
    <w:rsid w:val="00EA389F"/>
    <w:rsid w:val="00EA3B4D"/>
    <w:rsid w:val="00F02FFA"/>
    <w:rsid w:val="00F03D83"/>
    <w:rsid w:val="00F7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8109A"/>
  <w15:chartTrackingRefBased/>
  <w15:docId w15:val="{27355628-3726-466E-A99C-2D8A337A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9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92"/>
    <w:pPr>
      <w:ind w:left="720"/>
      <w:contextualSpacing/>
    </w:pPr>
  </w:style>
  <w:style w:type="paragraph" w:styleId="Header">
    <w:name w:val="header"/>
    <w:basedOn w:val="Normal"/>
    <w:link w:val="HeaderChar"/>
    <w:uiPriority w:val="99"/>
    <w:unhideWhenUsed/>
    <w:rsid w:val="00C85274"/>
    <w:pPr>
      <w:tabs>
        <w:tab w:val="center" w:pos="4680"/>
        <w:tab w:val="right" w:pos="9360"/>
      </w:tabs>
    </w:pPr>
  </w:style>
  <w:style w:type="character" w:customStyle="1" w:styleId="HeaderChar">
    <w:name w:val="Header Char"/>
    <w:basedOn w:val="DefaultParagraphFont"/>
    <w:link w:val="Header"/>
    <w:uiPriority w:val="99"/>
    <w:rsid w:val="00C85274"/>
    <w:rPr>
      <w:kern w:val="0"/>
      <w14:ligatures w14:val="none"/>
    </w:rPr>
  </w:style>
  <w:style w:type="paragraph" w:styleId="Footer">
    <w:name w:val="footer"/>
    <w:basedOn w:val="Normal"/>
    <w:link w:val="FooterChar"/>
    <w:uiPriority w:val="99"/>
    <w:unhideWhenUsed/>
    <w:rsid w:val="00C85274"/>
    <w:pPr>
      <w:tabs>
        <w:tab w:val="center" w:pos="4680"/>
        <w:tab w:val="right" w:pos="9360"/>
      </w:tabs>
    </w:pPr>
  </w:style>
  <w:style w:type="character" w:customStyle="1" w:styleId="FooterChar">
    <w:name w:val="Footer Char"/>
    <w:basedOn w:val="DefaultParagraphFont"/>
    <w:link w:val="Footer"/>
    <w:uiPriority w:val="99"/>
    <w:rsid w:val="00C852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D543-0191-463A-8920-200A6F3E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Springdale Township</dc:creator>
  <cp:keywords/>
  <dc:description/>
  <cp:lastModifiedBy>Joan Cramer</cp:lastModifiedBy>
  <cp:revision>2</cp:revision>
  <cp:lastPrinted>2024-01-06T22:07:00Z</cp:lastPrinted>
  <dcterms:created xsi:type="dcterms:W3CDTF">2024-02-08T00:28:00Z</dcterms:created>
  <dcterms:modified xsi:type="dcterms:W3CDTF">2024-02-08T00:28:00Z</dcterms:modified>
</cp:coreProperties>
</file>