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E1C7B" w14:textId="4EFB5FE7" w:rsidR="00516ED2" w:rsidRPr="001B79E1" w:rsidRDefault="00516ED2" w:rsidP="00516ED2">
      <w:pPr>
        <w:jc w:val="right"/>
        <w:rPr>
          <w:szCs w:val="20"/>
        </w:rPr>
      </w:pPr>
      <w:r w:rsidRPr="001B79E1">
        <w:rPr>
          <w:szCs w:val="20"/>
        </w:rPr>
        <w:t xml:space="preserve">DRAFT </w:t>
      </w:r>
      <w:r w:rsidR="009D7E80">
        <w:rPr>
          <w:szCs w:val="20"/>
        </w:rPr>
        <w:t>MINUTES</w:t>
      </w:r>
    </w:p>
    <w:p w14:paraId="40178741" w14:textId="4FB582CF" w:rsidR="00516ED2" w:rsidRPr="001B79E1" w:rsidRDefault="00516ED2" w:rsidP="00516ED2">
      <w:pPr>
        <w:rPr>
          <w:szCs w:val="20"/>
        </w:rPr>
      </w:pPr>
      <w:r w:rsidRPr="001B79E1">
        <w:rPr>
          <w:noProof/>
          <w:szCs w:val="20"/>
        </w:rPr>
        <w:drawing>
          <wp:inline distT="0" distB="0" distL="0" distR="0" wp14:anchorId="29ADC11B" wp14:editId="09D5F8E9">
            <wp:extent cx="6280259" cy="935990"/>
            <wp:effectExtent l="0" t="0" r="6350" b="0"/>
            <wp:docPr id="1" name="Picture 1" descr="CCF08132006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F08132006_0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972" cy="94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CAA05" w14:textId="5A4180D2" w:rsidR="00516ED2" w:rsidRPr="001B79E1" w:rsidRDefault="00516ED2" w:rsidP="00516ED2">
      <w:pPr>
        <w:jc w:val="center"/>
        <w:rPr>
          <w:b/>
          <w:bCs/>
          <w:sz w:val="26"/>
          <w:szCs w:val="26"/>
        </w:rPr>
      </w:pPr>
      <w:r w:rsidRPr="001B79E1">
        <w:rPr>
          <w:b/>
          <w:bCs/>
          <w:sz w:val="26"/>
          <w:szCs w:val="26"/>
        </w:rPr>
        <w:t xml:space="preserve">Regular Board </w:t>
      </w:r>
      <w:r w:rsidR="009D7E80">
        <w:rPr>
          <w:b/>
          <w:bCs/>
          <w:sz w:val="26"/>
          <w:szCs w:val="26"/>
        </w:rPr>
        <w:t>Minutes</w:t>
      </w:r>
      <w:r w:rsidR="004D10AF" w:rsidRPr="001B79E1">
        <w:rPr>
          <w:b/>
          <w:bCs/>
          <w:sz w:val="26"/>
          <w:szCs w:val="26"/>
        </w:rPr>
        <w:t xml:space="preserve"> </w:t>
      </w:r>
    </w:p>
    <w:p w14:paraId="380360C0" w14:textId="4B14F9EB" w:rsidR="00516ED2" w:rsidRPr="001B79E1" w:rsidRDefault="00AC5927" w:rsidP="00516E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September 14,</w:t>
      </w:r>
      <w:r w:rsidR="00C02421" w:rsidRPr="001B79E1">
        <w:rPr>
          <w:b/>
          <w:bCs/>
          <w:sz w:val="26"/>
          <w:szCs w:val="26"/>
        </w:rPr>
        <w:t xml:space="preserve"> </w:t>
      </w:r>
      <w:r w:rsidR="00B80AB6" w:rsidRPr="001B79E1">
        <w:rPr>
          <w:b/>
          <w:bCs/>
          <w:sz w:val="26"/>
          <w:szCs w:val="26"/>
        </w:rPr>
        <w:t>20</w:t>
      </w:r>
      <w:r w:rsidR="00D20100" w:rsidRPr="001B79E1">
        <w:rPr>
          <w:b/>
          <w:bCs/>
          <w:sz w:val="26"/>
          <w:szCs w:val="26"/>
        </w:rPr>
        <w:t>20</w:t>
      </w:r>
      <w:r w:rsidR="00516ED2" w:rsidRPr="001B79E1">
        <w:rPr>
          <w:b/>
          <w:bCs/>
          <w:sz w:val="26"/>
          <w:szCs w:val="26"/>
        </w:rPr>
        <w:t xml:space="preserve"> – 7:30 p.m.</w:t>
      </w:r>
    </w:p>
    <w:p w14:paraId="74A384E8" w14:textId="77777777" w:rsidR="00516ED2" w:rsidRPr="001B79E1" w:rsidRDefault="00516ED2" w:rsidP="00516ED2">
      <w:pPr>
        <w:jc w:val="center"/>
        <w:rPr>
          <w:sz w:val="26"/>
          <w:szCs w:val="26"/>
        </w:rPr>
      </w:pPr>
    </w:p>
    <w:p w14:paraId="599693BE" w14:textId="45B1C260" w:rsidR="00516ED2" w:rsidRPr="00562A60" w:rsidRDefault="00516ED2" w:rsidP="00992A0D">
      <w:pPr>
        <w:spacing w:line="276" w:lineRule="auto"/>
        <w:jc w:val="both"/>
        <w:rPr>
          <w:sz w:val="24"/>
          <w:szCs w:val="24"/>
        </w:rPr>
      </w:pPr>
      <w:r w:rsidRPr="00562A60">
        <w:rPr>
          <w:sz w:val="24"/>
          <w:szCs w:val="24"/>
        </w:rPr>
        <w:t>Meeting call</w:t>
      </w:r>
      <w:r w:rsidR="009D7E80">
        <w:rPr>
          <w:sz w:val="24"/>
          <w:szCs w:val="24"/>
        </w:rPr>
        <w:t>ed</w:t>
      </w:r>
      <w:r w:rsidRPr="00562A60">
        <w:rPr>
          <w:sz w:val="24"/>
          <w:szCs w:val="24"/>
        </w:rPr>
        <w:t xml:space="preserve"> to order </w:t>
      </w:r>
      <w:r w:rsidR="009D7E80">
        <w:rPr>
          <w:sz w:val="24"/>
          <w:szCs w:val="24"/>
        </w:rPr>
        <w:t xml:space="preserve">by Supv. Brian Moore, followed by the </w:t>
      </w:r>
      <w:r w:rsidRPr="00562A60">
        <w:rPr>
          <w:sz w:val="24"/>
          <w:szCs w:val="24"/>
        </w:rPr>
        <w:t>Pledge of Allegiance</w:t>
      </w:r>
    </w:p>
    <w:p w14:paraId="00AECFD2" w14:textId="431D1A82" w:rsidR="00516ED2" w:rsidRPr="00562A60" w:rsidRDefault="009D7E80" w:rsidP="00992A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attendance: </w:t>
      </w:r>
      <w:r w:rsidR="00D3248E" w:rsidRPr="00562A60">
        <w:rPr>
          <w:sz w:val="24"/>
          <w:szCs w:val="24"/>
        </w:rPr>
        <w:t>B</w:t>
      </w:r>
      <w:r w:rsidR="00516ED2" w:rsidRPr="00562A60">
        <w:rPr>
          <w:sz w:val="24"/>
          <w:szCs w:val="24"/>
        </w:rPr>
        <w:t>rian Moore, Richard Hitchingham,</w:t>
      </w:r>
      <w:r>
        <w:rPr>
          <w:sz w:val="24"/>
          <w:szCs w:val="24"/>
        </w:rPr>
        <w:t xml:space="preserve"> </w:t>
      </w:r>
      <w:r w:rsidR="00516ED2" w:rsidRPr="00562A60">
        <w:rPr>
          <w:sz w:val="24"/>
          <w:szCs w:val="24"/>
        </w:rPr>
        <w:t>Judy Wheelock,</w:t>
      </w:r>
      <w:r>
        <w:rPr>
          <w:sz w:val="24"/>
          <w:szCs w:val="24"/>
        </w:rPr>
        <w:t xml:space="preserve"> </w:t>
      </w:r>
      <w:r w:rsidR="00516ED2" w:rsidRPr="00562A60">
        <w:rPr>
          <w:sz w:val="24"/>
          <w:szCs w:val="24"/>
        </w:rPr>
        <w:t xml:space="preserve">Keith Moore, Penny Nelson </w:t>
      </w:r>
    </w:p>
    <w:p w14:paraId="11B6D65D" w14:textId="594C5C3D" w:rsidR="00516ED2" w:rsidRPr="007C2118" w:rsidRDefault="00A00648" w:rsidP="00992A0D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With no a</w:t>
      </w:r>
      <w:r w:rsidR="00516ED2" w:rsidRPr="00562A60">
        <w:rPr>
          <w:sz w:val="24"/>
          <w:szCs w:val="24"/>
        </w:rPr>
        <w:t>dditions or corrections to the agenda by Board and/or audience</w:t>
      </w:r>
      <w:r w:rsidRPr="007C2118">
        <w:rPr>
          <w:b/>
          <w:bCs/>
          <w:sz w:val="24"/>
          <w:szCs w:val="24"/>
        </w:rPr>
        <w:t>, m</w:t>
      </w:r>
      <w:r w:rsidR="006C7EE0" w:rsidRPr="007C2118">
        <w:rPr>
          <w:b/>
          <w:bCs/>
          <w:sz w:val="24"/>
          <w:szCs w:val="24"/>
        </w:rPr>
        <w:t>otion</w:t>
      </w:r>
      <w:r w:rsidRPr="007C2118">
        <w:rPr>
          <w:b/>
          <w:bCs/>
          <w:sz w:val="24"/>
          <w:szCs w:val="24"/>
        </w:rPr>
        <w:t xml:space="preserve"> by R. Hitchingham, 2</w:t>
      </w:r>
      <w:r w:rsidRPr="007C2118">
        <w:rPr>
          <w:b/>
          <w:bCs/>
          <w:sz w:val="24"/>
          <w:szCs w:val="24"/>
          <w:vertAlign w:val="superscript"/>
        </w:rPr>
        <w:t>nd</w:t>
      </w:r>
      <w:r w:rsidRPr="007C2118">
        <w:rPr>
          <w:b/>
          <w:bCs/>
          <w:sz w:val="24"/>
          <w:szCs w:val="24"/>
        </w:rPr>
        <w:t xml:space="preserve"> K. Moore</w:t>
      </w:r>
      <w:r w:rsidR="006C7EE0" w:rsidRPr="007C2118">
        <w:rPr>
          <w:b/>
          <w:bCs/>
          <w:sz w:val="24"/>
          <w:szCs w:val="24"/>
        </w:rPr>
        <w:t xml:space="preserve"> to a</w:t>
      </w:r>
      <w:r w:rsidR="00516ED2" w:rsidRPr="007C2118">
        <w:rPr>
          <w:b/>
          <w:bCs/>
          <w:sz w:val="24"/>
          <w:szCs w:val="24"/>
        </w:rPr>
        <w:t>pprove</w:t>
      </w:r>
      <w:r w:rsidR="00F55B34" w:rsidRPr="007C2118">
        <w:rPr>
          <w:b/>
          <w:bCs/>
          <w:sz w:val="24"/>
          <w:szCs w:val="24"/>
        </w:rPr>
        <w:t xml:space="preserve"> </w:t>
      </w:r>
      <w:r w:rsidR="00516ED2" w:rsidRPr="007C2118">
        <w:rPr>
          <w:b/>
          <w:bCs/>
          <w:sz w:val="24"/>
          <w:szCs w:val="24"/>
        </w:rPr>
        <w:t xml:space="preserve">agenda </w:t>
      </w:r>
      <w:r w:rsidRPr="007C2118">
        <w:rPr>
          <w:b/>
          <w:bCs/>
          <w:sz w:val="24"/>
          <w:szCs w:val="24"/>
        </w:rPr>
        <w:t>as written.  Carried.</w:t>
      </w:r>
    </w:p>
    <w:p w14:paraId="62E3ED6F" w14:textId="469FABBE" w:rsidR="00E574D0" w:rsidRPr="007C2118" w:rsidRDefault="00E574D0" w:rsidP="00992A0D">
      <w:pPr>
        <w:spacing w:line="276" w:lineRule="auto"/>
        <w:jc w:val="both"/>
        <w:rPr>
          <w:b/>
          <w:bCs/>
          <w:sz w:val="24"/>
          <w:szCs w:val="24"/>
        </w:rPr>
      </w:pPr>
      <w:r w:rsidRPr="007C2118">
        <w:rPr>
          <w:b/>
          <w:bCs/>
          <w:sz w:val="24"/>
          <w:szCs w:val="24"/>
        </w:rPr>
        <w:t>Motion</w:t>
      </w:r>
      <w:r w:rsidR="00A00648" w:rsidRPr="007C2118">
        <w:rPr>
          <w:b/>
          <w:bCs/>
          <w:sz w:val="24"/>
          <w:szCs w:val="24"/>
        </w:rPr>
        <w:t xml:space="preserve"> by K. Moore; 2</w:t>
      </w:r>
      <w:r w:rsidR="00A00648" w:rsidRPr="007C2118">
        <w:rPr>
          <w:b/>
          <w:bCs/>
          <w:sz w:val="24"/>
          <w:szCs w:val="24"/>
          <w:vertAlign w:val="superscript"/>
        </w:rPr>
        <w:t>nd</w:t>
      </w:r>
      <w:r w:rsidR="00A00648" w:rsidRPr="007C2118">
        <w:rPr>
          <w:b/>
          <w:bCs/>
          <w:sz w:val="24"/>
          <w:szCs w:val="24"/>
        </w:rPr>
        <w:t xml:space="preserve"> J. Wheelock</w:t>
      </w:r>
      <w:r w:rsidRPr="007C2118">
        <w:rPr>
          <w:b/>
          <w:bCs/>
          <w:sz w:val="24"/>
          <w:szCs w:val="24"/>
        </w:rPr>
        <w:t xml:space="preserve"> to approve minutes of </w:t>
      </w:r>
      <w:r w:rsidR="00AC5927" w:rsidRPr="007C2118">
        <w:rPr>
          <w:b/>
          <w:bCs/>
          <w:sz w:val="24"/>
          <w:szCs w:val="24"/>
        </w:rPr>
        <w:t>the August 10</w:t>
      </w:r>
      <w:r w:rsidRPr="007C2118">
        <w:rPr>
          <w:b/>
          <w:bCs/>
          <w:sz w:val="24"/>
          <w:szCs w:val="24"/>
        </w:rPr>
        <w:t>, 2020 regular meeting.</w:t>
      </w:r>
      <w:r w:rsidR="00A00648" w:rsidRPr="007C2118">
        <w:rPr>
          <w:b/>
          <w:bCs/>
          <w:sz w:val="24"/>
          <w:szCs w:val="24"/>
        </w:rPr>
        <w:t xml:space="preserve"> Carried.</w:t>
      </w:r>
    </w:p>
    <w:p w14:paraId="2CA6EA1D" w14:textId="77777777" w:rsidR="00562A60" w:rsidRPr="00562A60" w:rsidRDefault="00562A60" w:rsidP="00992A0D">
      <w:pPr>
        <w:spacing w:line="276" w:lineRule="auto"/>
        <w:jc w:val="both"/>
        <w:rPr>
          <w:sz w:val="24"/>
          <w:szCs w:val="24"/>
        </w:rPr>
      </w:pPr>
    </w:p>
    <w:p w14:paraId="28A8B260" w14:textId="26A5C128" w:rsidR="007E1D32" w:rsidRPr="00562A60" w:rsidRDefault="007E1D32" w:rsidP="00992A0D">
      <w:pPr>
        <w:spacing w:line="276" w:lineRule="auto"/>
        <w:jc w:val="both"/>
        <w:rPr>
          <w:sz w:val="24"/>
          <w:szCs w:val="24"/>
        </w:rPr>
      </w:pPr>
      <w:r w:rsidRPr="007C2118">
        <w:rPr>
          <w:b/>
          <w:bCs/>
          <w:sz w:val="24"/>
          <w:szCs w:val="24"/>
          <w:u w:val="single"/>
        </w:rPr>
        <w:t>Treasurer’s report</w:t>
      </w:r>
      <w:r w:rsidR="003F734B">
        <w:rPr>
          <w:sz w:val="24"/>
          <w:szCs w:val="24"/>
        </w:rPr>
        <w:t xml:space="preserve">.  R. Hitchingham reviewed last month’s operating statement, balance sheet and Healy Lake’s income.  </w:t>
      </w:r>
    </w:p>
    <w:p w14:paraId="428BD9CA" w14:textId="0E0D6B91" w:rsidR="00EC7BCC" w:rsidRPr="00562A60" w:rsidRDefault="00516ED2" w:rsidP="00992A0D">
      <w:pPr>
        <w:spacing w:line="276" w:lineRule="auto"/>
        <w:jc w:val="both"/>
        <w:rPr>
          <w:sz w:val="24"/>
          <w:szCs w:val="24"/>
        </w:rPr>
      </w:pPr>
      <w:r w:rsidRPr="007C2118">
        <w:rPr>
          <w:b/>
          <w:bCs/>
          <w:sz w:val="24"/>
          <w:szCs w:val="24"/>
        </w:rPr>
        <w:t>Motion</w:t>
      </w:r>
      <w:r w:rsidR="003F734B" w:rsidRPr="007C2118">
        <w:rPr>
          <w:b/>
          <w:bCs/>
          <w:sz w:val="24"/>
          <w:szCs w:val="24"/>
        </w:rPr>
        <w:t xml:space="preserve"> by K. Moore; 2</w:t>
      </w:r>
      <w:r w:rsidR="003F734B" w:rsidRPr="007C2118">
        <w:rPr>
          <w:b/>
          <w:bCs/>
          <w:sz w:val="24"/>
          <w:szCs w:val="24"/>
          <w:vertAlign w:val="superscript"/>
        </w:rPr>
        <w:t>nd</w:t>
      </w:r>
      <w:r w:rsidR="003F734B" w:rsidRPr="007C2118">
        <w:rPr>
          <w:b/>
          <w:bCs/>
          <w:sz w:val="24"/>
          <w:szCs w:val="24"/>
        </w:rPr>
        <w:t xml:space="preserve"> J. Wheelock</w:t>
      </w:r>
      <w:r w:rsidRPr="007C2118">
        <w:rPr>
          <w:b/>
          <w:bCs/>
          <w:sz w:val="24"/>
          <w:szCs w:val="24"/>
        </w:rPr>
        <w:t xml:space="preserve"> to pay </w:t>
      </w:r>
      <w:r w:rsidR="003F734B" w:rsidRPr="007C2118">
        <w:rPr>
          <w:b/>
          <w:bCs/>
          <w:sz w:val="24"/>
          <w:szCs w:val="24"/>
        </w:rPr>
        <w:t xml:space="preserve">all </w:t>
      </w:r>
      <w:r w:rsidRPr="007C2118">
        <w:rPr>
          <w:b/>
          <w:bCs/>
          <w:sz w:val="24"/>
          <w:szCs w:val="24"/>
        </w:rPr>
        <w:t>bills</w:t>
      </w:r>
      <w:r w:rsidR="003F734B" w:rsidRPr="007C2118">
        <w:rPr>
          <w:b/>
          <w:bCs/>
          <w:sz w:val="24"/>
          <w:szCs w:val="24"/>
        </w:rPr>
        <w:t xml:space="preserve"> presented using checks #8371 through 8397. Carried</w:t>
      </w:r>
      <w:r w:rsidR="003F734B">
        <w:rPr>
          <w:sz w:val="24"/>
          <w:szCs w:val="24"/>
        </w:rPr>
        <w:t>.</w:t>
      </w:r>
    </w:p>
    <w:p w14:paraId="7E4625D1" w14:textId="77777777" w:rsidR="00992A0D" w:rsidRPr="00562A60" w:rsidRDefault="00992A0D" w:rsidP="00992A0D">
      <w:pPr>
        <w:spacing w:line="276" w:lineRule="auto"/>
        <w:jc w:val="both"/>
        <w:rPr>
          <w:sz w:val="24"/>
          <w:szCs w:val="24"/>
        </w:rPr>
      </w:pPr>
    </w:p>
    <w:p w14:paraId="13D047BB" w14:textId="18EC6965" w:rsidR="00DA5FC2" w:rsidRPr="00562A60" w:rsidRDefault="00DA5FC2" w:rsidP="00992A0D">
      <w:pPr>
        <w:spacing w:line="276" w:lineRule="auto"/>
        <w:jc w:val="both"/>
        <w:rPr>
          <w:sz w:val="24"/>
          <w:szCs w:val="24"/>
        </w:rPr>
      </w:pPr>
      <w:r w:rsidRPr="007C2118">
        <w:rPr>
          <w:b/>
          <w:bCs/>
          <w:sz w:val="24"/>
          <w:szCs w:val="24"/>
          <w:u w:val="single"/>
        </w:rPr>
        <w:t>Fire department report</w:t>
      </w:r>
      <w:r w:rsidR="00D77D66">
        <w:rPr>
          <w:sz w:val="24"/>
          <w:szCs w:val="24"/>
        </w:rPr>
        <w:t>.  Capt. Saunders reviewed last month’s responses.  Added one more firefighter</w:t>
      </w:r>
      <w:r w:rsidR="002A3E6D">
        <w:rPr>
          <w:sz w:val="24"/>
          <w:szCs w:val="24"/>
        </w:rPr>
        <w:t xml:space="preserve"> making 10 full time. </w:t>
      </w:r>
      <w:r w:rsidR="00D77D66">
        <w:rPr>
          <w:sz w:val="24"/>
          <w:szCs w:val="24"/>
        </w:rPr>
        <w:t xml:space="preserve"> </w:t>
      </w:r>
      <w:r w:rsidR="001B42FB">
        <w:rPr>
          <w:sz w:val="24"/>
          <w:szCs w:val="24"/>
        </w:rPr>
        <w:t>Manistee DAV outreach at Cleon Twp. 1</w:t>
      </w:r>
      <w:r w:rsidR="001B42FB" w:rsidRPr="001B42FB">
        <w:rPr>
          <w:sz w:val="24"/>
          <w:szCs w:val="24"/>
          <w:vertAlign w:val="superscript"/>
        </w:rPr>
        <w:t>st</w:t>
      </w:r>
      <w:r w:rsidR="001B42FB">
        <w:rPr>
          <w:sz w:val="24"/>
          <w:szCs w:val="24"/>
        </w:rPr>
        <w:t xml:space="preserve"> Monday of each month.  </w:t>
      </w:r>
    </w:p>
    <w:p w14:paraId="1317A07B" w14:textId="3C2A332B" w:rsidR="00153B4B" w:rsidRPr="00562A60" w:rsidRDefault="00153B4B" w:rsidP="00992A0D">
      <w:pPr>
        <w:spacing w:line="276" w:lineRule="auto"/>
        <w:jc w:val="both"/>
        <w:rPr>
          <w:sz w:val="24"/>
          <w:szCs w:val="24"/>
        </w:rPr>
      </w:pPr>
      <w:r w:rsidRPr="00C4709C">
        <w:rPr>
          <w:b/>
          <w:bCs/>
          <w:sz w:val="24"/>
          <w:szCs w:val="24"/>
          <w:u w:val="single"/>
        </w:rPr>
        <w:t>Library report</w:t>
      </w:r>
      <w:r w:rsidR="00DE24C0" w:rsidRPr="00562A60">
        <w:rPr>
          <w:sz w:val="24"/>
          <w:szCs w:val="24"/>
        </w:rPr>
        <w:t>.  Dick Hitchingham</w:t>
      </w:r>
      <w:r w:rsidR="00D77D66">
        <w:rPr>
          <w:sz w:val="24"/>
          <w:szCs w:val="24"/>
        </w:rPr>
        <w:t xml:space="preserve"> reviewed the library’s report. They’re hoping to get back to normal hours in September.</w:t>
      </w:r>
      <w:r w:rsidR="001F0026">
        <w:rPr>
          <w:sz w:val="24"/>
          <w:szCs w:val="24"/>
        </w:rPr>
        <w:t xml:space="preserve">  Caregiver’s resource library available.  Also free books to children: Born to Read; Power Book Bags. </w:t>
      </w:r>
    </w:p>
    <w:p w14:paraId="094D5659" w14:textId="1C4996CD" w:rsidR="00153B4B" w:rsidRPr="00562A60" w:rsidRDefault="00DA5FC2" w:rsidP="00992A0D">
      <w:pPr>
        <w:spacing w:line="276" w:lineRule="auto"/>
        <w:jc w:val="both"/>
        <w:rPr>
          <w:sz w:val="24"/>
          <w:szCs w:val="24"/>
        </w:rPr>
      </w:pPr>
      <w:r w:rsidRPr="007C2118">
        <w:rPr>
          <w:b/>
          <w:bCs/>
          <w:sz w:val="24"/>
          <w:szCs w:val="24"/>
          <w:u w:val="single"/>
        </w:rPr>
        <w:t>Campground host</w:t>
      </w:r>
      <w:r w:rsidR="00DE24C0" w:rsidRPr="00562A60">
        <w:rPr>
          <w:sz w:val="24"/>
          <w:szCs w:val="24"/>
        </w:rPr>
        <w:t>.  Betsy Hale</w:t>
      </w:r>
      <w:r w:rsidR="00917EB6">
        <w:rPr>
          <w:sz w:val="24"/>
          <w:szCs w:val="24"/>
        </w:rPr>
        <w:t>.  Campground very busy</w:t>
      </w:r>
      <w:r w:rsidR="001A0BDA">
        <w:rPr>
          <w:sz w:val="24"/>
          <w:szCs w:val="24"/>
        </w:rPr>
        <w:t xml:space="preserve"> in August, slow now</w:t>
      </w:r>
      <w:r w:rsidR="00917EB6">
        <w:rPr>
          <w:sz w:val="24"/>
          <w:szCs w:val="24"/>
        </w:rPr>
        <w:t>.  Asked if we could put</w:t>
      </w:r>
      <w:r w:rsidR="002641E3">
        <w:rPr>
          <w:sz w:val="24"/>
          <w:szCs w:val="24"/>
        </w:rPr>
        <w:t xml:space="preserve"> </w:t>
      </w:r>
      <w:r w:rsidR="00917EB6">
        <w:rPr>
          <w:sz w:val="24"/>
          <w:szCs w:val="24"/>
        </w:rPr>
        <w:t>s</w:t>
      </w:r>
      <w:r w:rsidR="002641E3">
        <w:rPr>
          <w:sz w:val="24"/>
          <w:szCs w:val="24"/>
        </w:rPr>
        <w:t>mall</w:t>
      </w:r>
      <w:r w:rsidR="00917EB6">
        <w:rPr>
          <w:sz w:val="24"/>
          <w:szCs w:val="24"/>
        </w:rPr>
        <w:t xml:space="preserve"> playground equipment in the center area.  K. Moore to look into that. </w:t>
      </w:r>
      <w:r w:rsidR="00391A96">
        <w:rPr>
          <w:sz w:val="24"/>
          <w:szCs w:val="24"/>
        </w:rPr>
        <w:t xml:space="preserve">Check the lease about adding the equipment. </w:t>
      </w:r>
      <w:r w:rsidR="00917EB6">
        <w:rPr>
          <w:sz w:val="24"/>
          <w:szCs w:val="24"/>
        </w:rPr>
        <w:t xml:space="preserve"> Also, have we thought about expanding to a few tent sites</w:t>
      </w:r>
      <w:r w:rsidR="001A0BDA">
        <w:rPr>
          <w:sz w:val="24"/>
          <w:szCs w:val="24"/>
        </w:rPr>
        <w:t xml:space="preserve"> in really wide areas.  Need to ask the state about that.  Motion lights near the bathrooms.  </w:t>
      </w:r>
      <w:r w:rsidR="002641E3">
        <w:rPr>
          <w:sz w:val="24"/>
          <w:szCs w:val="24"/>
        </w:rPr>
        <w:t>Also</w:t>
      </w:r>
      <w:r w:rsidR="00486794">
        <w:rPr>
          <w:sz w:val="24"/>
          <w:szCs w:val="24"/>
        </w:rPr>
        <w:t xml:space="preserve"> adding</w:t>
      </w:r>
      <w:r w:rsidR="002641E3">
        <w:rPr>
          <w:sz w:val="24"/>
          <w:szCs w:val="24"/>
        </w:rPr>
        <w:t xml:space="preserve"> solar lights to illuminate walking paths.</w:t>
      </w:r>
    </w:p>
    <w:p w14:paraId="63A457F8" w14:textId="6446A0A9" w:rsidR="00992A0D" w:rsidRPr="00562A60" w:rsidRDefault="00992A0D" w:rsidP="00992A0D">
      <w:pPr>
        <w:spacing w:line="276" w:lineRule="auto"/>
        <w:jc w:val="both"/>
        <w:rPr>
          <w:sz w:val="24"/>
          <w:szCs w:val="24"/>
        </w:rPr>
      </w:pPr>
      <w:r w:rsidRPr="007C2118">
        <w:rPr>
          <w:b/>
          <w:bCs/>
          <w:sz w:val="24"/>
          <w:szCs w:val="24"/>
          <w:u w:val="single"/>
        </w:rPr>
        <w:t>Compliance office</w:t>
      </w:r>
      <w:r w:rsidRPr="007C2118">
        <w:rPr>
          <w:b/>
          <w:bCs/>
          <w:sz w:val="24"/>
          <w:szCs w:val="24"/>
        </w:rPr>
        <w:t>r</w:t>
      </w:r>
      <w:r w:rsidR="00DE24C0" w:rsidRPr="00562A60">
        <w:rPr>
          <w:sz w:val="24"/>
          <w:szCs w:val="24"/>
        </w:rPr>
        <w:t>.  Rich Nelson</w:t>
      </w:r>
      <w:r w:rsidR="00917EB6">
        <w:rPr>
          <w:sz w:val="24"/>
          <w:szCs w:val="24"/>
        </w:rPr>
        <w:t>.  No activity.</w:t>
      </w:r>
      <w:r w:rsidR="00847DAC">
        <w:rPr>
          <w:sz w:val="24"/>
          <w:szCs w:val="24"/>
        </w:rPr>
        <w:t xml:space="preserve">  R. Hitchingham had a conversation with someone that a neighbor was bringing in small campers on one lot for short term rentals on Vondra.</w:t>
      </w:r>
    </w:p>
    <w:p w14:paraId="17FA544B" w14:textId="20AD9A98" w:rsidR="00992A0D" w:rsidRDefault="00992A0D" w:rsidP="00992A0D">
      <w:pPr>
        <w:spacing w:line="276" w:lineRule="auto"/>
        <w:jc w:val="both"/>
        <w:rPr>
          <w:sz w:val="24"/>
          <w:szCs w:val="24"/>
        </w:rPr>
      </w:pPr>
    </w:p>
    <w:p w14:paraId="3F106F51" w14:textId="5AEC5751" w:rsidR="00076D2E" w:rsidRPr="00C4709C" w:rsidRDefault="00076D2E" w:rsidP="00992A0D">
      <w:pPr>
        <w:spacing w:line="276" w:lineRule="auto"/>
        <w:jc w:val="both"/>
        <w:rPr>
          <w:sz w:val="24"/>
          <w:szCs w:val="24"/>
        </w:rPr>
      </w:pPr>
      <w:r w:rsidRPr="007C2118">
        <w:rPr>
          <w:b/>
          <w:bCs/>
          <w:sz w:val="24"/>
          <w:szCs w:val="24"/>
          <w:u w:val="single"/>
        </w:rPr>
        <w:t>Correspondence</w:t>
      </w:r>
      <w:r w:rsidR="00C4709C">
        <w:rPr>
          <w:b/>
          <w:bCs/>
          <w:sz w:val="24"/>
          <w:szCs w:val="24"/>
          <w:u w:val="single"/>
        </w:rPr>
        <w:t xml:space="preserve">. </w:t>
      </w:r>
      <w:r w:rsidR="00C4709C">
        <w:rPr>
          <w:sz w:val="24"/>
          <w:szCs w:val="24"/>
        </w:rPr>
        <w:t xml:space="preserve"> </w:t>
      </w:r>
      <w:r w:rsidR="00847DAC">
        <w:rPr>
          <w:sz w:val="24"/>
          <w:szCs w:val="24"/>
        </w:rPr>
        <w:t xml:space="preserve">Township magazine; </w:t>
      </w:r>
      <w:r w:rsidR="00C4709C">
        <w:rPr>
          <w:sz w:val="24"/>
          <w:szCs w:val="24"/>
        </w:rPr>
        <w:t>EGLE letter re water withdrawal approval;</w:t>
      </w:r>
      <w:r w:rsidR="00847DAC">
        <w:rPr>
          <w:sz w:val="24"/>
          <w:szCs w:val="24"/>
        </w:rPr>
        <w:t xml:space="preserve"> Road Commission letter regarding paper streets.  </w:t>
      </w:r>
    </w:p>
    <w:p w14:paraId="73A83D5C" w14:textId="77777777" w:rsidR="0029552D" w:rsidRPr="00562A60" w:rsidRDefault="0029552D" w:rsidP="00992A0D">
      <w:pPr>
        <w:spacing w:line="276" w:lineRule="auto"/>
        <w:jc w:val="both"/>
        <w:rPr>
          <w:sz w:val="24"/>
          <w:szCs w:val="24"/>
        </w:rPr>
      </w:pPr>
    </w:p>
    <w:p w14:paraId="2B578A0B" w14:textId="62644ED8" w:rsidR="00076D2E" w:rsidRPr="007C2118" w:rsidRDefault="00076D2E" w:rsidP="00076D2E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7C2118">
        <w:rPr>
          <w:b/>
          <w:bCs/>
          <w:sz w:val="24"/>
          <w:szCs w:val="24"/>
          <w:u w:val="single"/>
        </w:rPr>
        <w:t>New business</w:t>
      </w:r>
    </w:p>
    <w:p w14:paraId="721A8942" w14:textId="77777777" w:rsidR="00604734" w:rsidRDefault="00597E7B" w:rsidP="00604734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Introduction of new Deputy Supervisor, David Mitchell</w:t>
      </w:r>
    </w:p>
    <w:p w14:paraId="46D6FFB0" w14:textId="5F3A2118" w:rsidR="0029552D" w:rsidRPr="00604734" w:rsidRDefault="00F923D9" w:rsidP="00604734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04734">
        <w:rPr>
          <w:sz w:val="24"/>
          <w:szCs w:val="24"/>
        </w:rPr>
        <w:t>Sarah Archer: Annual recycling agreement</w:t>
      </w:r>
      <w:r w:rsidR="00917EB6" w:rsidRPr="00604734">
        <w:rPr>
          <w:b/>
          <w:bCs/>
          <w:sz w:val="24"/>
          <w:szCs w:val="24"/>
        </w:rPr>
        <w:t xml:space="preserve">.  </w:t>
      </w:r>
      <w:r w:rsidR="00560CA3" w:rsidRPr="00560CA3">
        <w:rPr>
          <w:sz w:val="24"/>
          <w:szCs w:val="24"/>
        </w:rPr>
        <w:t>Received grant to rural areas to audit</w:t>
      </w:r>
      <w:r w:rsidR="00560CA3">
        <w:rPr>
          <w:sz w:val="24"/>
          <w:szCs w:val="24"/>
        </w:rPr>
        <w:t>/study</w:t>
      </w:r>
      <w:r w:rsidR="00560CA3" w:rsidRPr="00560CA3">
        <w:rPr>
          <w:sz w:val="24"/>
          <w:szCs w:val="24"/>
        </w:rPr>
        <w:t xml:space="preserve"> materials recycle</w:t>
      </w:r>
      <w:r w:rsidR="00560CA3">
        <w:rPr>
          <w:sz w:val="24"/>
          <w:szCs w:val="24"/>
        </w:rPr>
        <w:t xml:space="preserve">d, mailers to communities. </w:t>
      </w:r>
      <w:r w:rsidR="00B53C77">
        <w:rPr>
          <w:sz w:val="24"/>
          <w:szCs w:val="24"/>
        </w:rPr>
        <w:t>Cardboard is best to place in PSA trailers, not loose papers. Also</w:t>
      </w:r>
      <w:r w:rsidR="00D040FC">
        <w:rPr>
          <w:sz w:val="24"/>
          <w:szCs w:val="24"/>
        </w:rPr>
        <w:t>,</w:t>
      </w:r>
      <w:r w:rsidR="00B53C77">
        <w:rPr>
          <w:sz w:val="24"/>
          <w:szCs w:val="24"/>
        </w:rPr>
        <w:t xml:space="preserve"> the purpose of the triangle numbers is for processers to determine product chemistry.  New markings are coming.</w:t>
      </w:r>
      <w:r w:rsidR="00560CA3">
        <w:rPr>
          <w:b/>
          <w:bCs/>
          <w:sz w:val="24"/>
          <w:szCs w:val="24"/>
        </w:rPr>
        <w:t xml:space="preserve"> </w:t>
      </w:r>
      <w:r w:rsidR="00086F7B" w:rsidRPr="00086F7B">
        <w:rPr>
          <w:sz w:val="24"/>
          <w:szCs w:val="24"/>
        </w:rPr>
        <w:t xml:space="preserve">Possibility to adding a second bin for the </w:t>
      </w:r>
      <w:r w:rsidR="00086F7B" w:rsidRPr="00086F7B">
        <w:rPr>
          <w:sz w:val="24"/>
          <w:szCs w:val="24"/>
        </w:rPr>
        <w:lastRenderedPageBreak/>
        <w:t xml:space="preserve">summer; let her know in April.  </w:t>
      </w:r>
      <w:r w:rsidR="00917EB6" w:rsidRPr="00604734">
        <w:rPr>
          <w:b/>
          <w:bCs/>
          <w:sz w:val="24"/>
          <w:szCs w:val="24"/>
        </w:rPr>
        <w:t xml:space="preserve">Motion </w:t>
      </w:r>
      <w:r w:rsidR="00AB2FA7">
        <w:rPr>
          <w:b/>
          <w:bCs/>
          <w:sz w:val="24"/>
          <w:szCs w:val="24"/>
        </w:rPr>
        <w:t xml:space="preserve">by </w:t>
      </w:r>
      <w:r w:rsidR="00917EB6" w:rsidRPr="00604734">
        <w:rPr>
          <w:b/>
          <w:bCs/>
          <w:sz w:val="24"/>
          <w:szCs w:val="24"/>
        </w:rPr>
        <w:t>R. Hitchingham; 2</w:t>
      </w:r>
      <w:r w:rsidR="00917EB6" w:rsidRPr="00604734">
        <w:rPr>
          <w:b/>
          <w:bCs/>
          <w:sz w:val="24"/>
          <w:szCs w:val="24"/>
          <w:vertAlign w:val="superscript"/>
        </w:rPr>
        <w:t>nd</w:t>
      </w:r>
      <w:r w:rsidR="00917EB6" w:rsidRPr="00604734">
        <w:rPr>
          <w:b/>
          <w:bCs/>
          <w:sz w:val="24"/>
          <w:szCs w:val="24"/>
        </w:rPr>
        <w:t xml:space="preserve"> P Nelson to approve recycling agreement</w:t>
      </w:r>
      <w:r w:rsidR="00331EE0">
        <w:rPr>
          <w:b/>
          <w:bCs/>
          <w:sz w:val="24"/>
          <w:szCs w:val="24"/>
        </w:rPr>
        <w:t xml:space="preserve"> for another year</w:t>
      </w:r>
      <w:r w:rsidR="00917EB6" w:rsidRPr="00604734">
        <w:rPr>
          <w:b/>
          <w:bCs/>
          <w:sz w:val="24"/>
          <w:szCs w:val="24"/>
        </w:rPr>
        <w:t>.  Carried.</w:t>
      </w:r>
    </w:p>
    <w:p w14:paraId="3E277C89" w14:textId="0B3E0349" w:rsidR="00F923D9" w:rsidRDefault="00417C7C" w:rsidP="00682366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Golf carts at the campground</w:t>
      </w:r>
      <w:r w:rsidR="00331EE0">
        <w:rPr>
          <w:sz w:val="24"/>
          <w:szCs w:val="24"/>
        </w:rPr>
        <w:t xml:space="preserve">.  Resident would like to ride his cart down </w:t>
      </w:r>
      <w:r w:rsidR="00086F7B">
        <w:rPr>
          <w:sz w:val="24"/>
          <w:szCs w:val="24"/>
        </w:rPr>
        <w:t xml:space="preserve">Hendrickson Rd to the campground.  Discussion about what the difference is between an ATV, go-carts, ORV, or golf cart.  Concern about jacked up carts. K. Moore to look into it. </w:t>
      </w:r>
    </w:p>
    <w:p w14:paraId="79280FCB" w14:textId="4B299CC2" w:rsidR="00103DEF" w:rsidRDefault="00E41C01" w:rsidP="00682366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Tree removal at the campground</w:t>
      </w:r>
      <w:r w:rsidR="00103DEF">
        <w:rPr>
          <w:sz w:val="24"/>
          <w:szCs w:val="24"/>
        </w:rPr>
        <w:t xml:space="preserve">.  Hire it? </w:t>
      </w:r>
      <w:r w:rsidR="00917EB6">
        <w:rPr>
          <w:sz w:val="24"/>
          <w:szCs w:val="24"/>
        </w:rPr>
        <w:t>P. Nelson to contact DNR to ask if their tree removal personnel would remove dangerous branches in the campground.</w:t>
      </w:r>
      <w:r w:rsidR="00682366">
        <w:rPr>
          <w:sz w:val="24"/>
          <w:szCs w:val="24"/>
        </w:rPr>
        <w:t xml:space="preserve">  The recent windstorm knocked down most of those branches.  </w:t>
      </w:r>
      <w:r w:rsidR="00ED5C5F">
        <w:rPr>
          <w:sz w:val="24"/>
          <w:szCs w:val="24"/>
        </w:rPr>
        <w:t>P. Nelson to a</w:t>
      </w:r>
      <w:r w:rsidR="00682366">
        <w:rPr>
          <w:sz w:val="24"/>
          <w:szCs w:val="24"/>
        </w:rPr>
        <w:t xml:space="preserve">sk the DNR to take down those problem branches when the DNR logger is cutting down the oak wilt trees. </w:t>
      </w:r>
    </w:p>
    <w:p w14:paraId="512B8C34" w14:textId="77777777" w:rsidR="009C6E13" w:rsidRPr="009C6E13" w:rsidRDefault="00103DEF" w:rsidP="00417C7C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9C6E13">
        <w:rPr>
          <w:sz w:val="24"/>
          <w:szCs w:val="24"/>
        </w:rPr>
        <w:t>Paving repair</w:t>
      </w:r>
      <w:r w:rsidR="00917EB6" w:rsidRPr="009C6E13">
        <w:rPr>
          <w:sz w:val="24"/>
          <w:szCs w:val="24"/>
        </w:rPr>
        <w:t xml:space="preserve">.  </w:t>
      </w:r>
      <w:r w:rsidR="00917EB6" w:rsidRPr="009C6E13">
        <w:rPr>
          <w:b/>
          <w:bCs/>
          <w:sz w:val="24"/>
          <w:szCs w:val="24"/>
        </w:rPr>
        <w:t xml:space="preserve">Motion </w:t>
      </w:r>
      <w:r w:rsidR="00AB2FA7" w:rsidRPr="009C6E13">
        <w:rPr>
          <w:b/>
          <w:bCs/>
          <w:sz w:val="24"/>
          <w:szCs w:val="24"/>
        </w:rPr>
        <w:t xml:space="preserve">by </w:t>
      </w:r>
      <w:r w:rsidR="00917EB6" w:rsidRPr="009C6E13">
        <w:rPr>
          <w:b/>
          <w:bCs/>
          <w:sz w:val="24"/>
          <w:szCs w:val="24"/>
        </w:rPr>
        <w:t>J. Wheelock; 2</w:t>
      </w:r>
      <w:r w:rsidR="00917EB6" w:rsidRPr="009C6E13">
        <w:rPr>
          <w:b/>
          <w:bCs/>
          <w:sz w:val="24"/>
          <w:szCs w:val="24"/>
          <w:vertAlign w:val="superscript"/>
        </w:rPr>
        <w:t>nd</w:t>
      </w:r>
      <w:r w:rsidR="00917EB6" w:rsidRPr="009C6E13">
        <w:rPr>
          <w:b/>
          <w:bCs/>
          <w:sz w:val="24"/>
          <w:szCs w:val="24"/>
        </w:rPr>
        <w:t xml:space="preserve"> K. Moore to approve Ron Brown &amp; Sons bid to repair asphalt payment for $1,971.00</w:t>
      </w:r>
      <w:r w:rsidR="009C6E13" w:rsidRPr="009C6E13">
        <w:rPr>
          <w:b/>
          <w:bCs/>
          <w:sz w:val="24"/>
          <w:szCs w:val="24"/>
        </w:rPr>
        <w:t xml:space="preserve"> and to issue check for deposit</w:t>
      </w:r>
      <w:r w:rsidR="00917EB6" w:rsidRPr="009C6E13">
        <w:rPr>
          <w:b/>
          <w:bCs/>
          <w:sz w:val="24"/>
          <w:szCs w:val="24"/>
        </w:rPr>
        <w:t>.  Carried</w:t>
      </w:r>
      <w:r w:rsidR="00917EB6" w:rsidRPr="009C6E13">
        <w:rPr>
          <w:sz w:val="24"/>
          <w:szCs w:val="24"/>
        </w:rPr>
        <w:t xml:space="preserve">.  </w:t>
      </w:r>
    </w:p>
    <w:p w14:paraId="0C732D8F" w14:textId="77777777" w:rsidR="00DE3251" w:rsidRDefault="00DE3251" w:rsidP="009C6E13">
      <w:pPr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14:paraId="73C7EB08" w14:textId="7E152681" w:rsidR="00011894" w:rsidRPr="009C6E13" w:rsidRDefault="00A6242E" w:rsidP="009C6E13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9C6E13">
        <w:rPr>
          <w:b/>
          <w:bCs/>
          <w:sz w:val="24"/>
          <w:szCs w:val="24"/>
          <w:u w:val="single"/>
        </w:rPr>
        <w:t xml:space="preserve">Old business </w:t>
      </w:r>
    </w:p>
    <w:p w14:paraId="4ECA228F" w14:textId="4722FD3C" w:rsidR="00E41C01" w:rsidRPr="00C13B88" w:rsidRDefault="00E41C01" w:rsidP="00E41C01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Elimination of the Bear Creek drain</w:t>
      </w:r>
      <w:r w:rsidR="00917EB6">
        <w:rPr>
          <w:sz w:val="24"/>
          <w:szCs w:val="24"/>
        </w:rPr>
        <w:t>age</w:t>
      </w:r>
      <w:r>
        <w:rPr>
          <w:sz w:val="24"/>
          <w:szCs w:val="24"/>
        </w:rPr>
        <w:t xml:space="preserve"> district</w:t>
      </w:r>
      <w:r w:rsidR="00917EB6">
        <w:rPr>
          <w:sz w:val="24"/>
          <w:szCs w:val="24"/>
        </w:rPr>
        <w:t>.</w:t>
      </w:r>
      <w:r w:rsidR="00DA6599">
        <w:rPr>
          <w:sz w:val="24"/>
          <w:szCs w:val="24"/>
        </w:rPr>
        <w:t xml:space="preserve">  Discussion about the pros and cons of closing the drain.  If the district continues,</w:t>
      </w:r>
      <w:r w:rsidR="00173975">
        <w:rPr>
          <w:sz w:val="24"/>
          <w:szCs w:val="24"/>
        </w:rPr>
        <w:t xml:space="preserve"> using</w:t>
      </w:r>
      <w:r w:rsidR="00DA6599">
        <w:rPr>
          <w:sz w:val="24"/>
          <w:szCs w:val="24"/>
        </w:rPr>
        <w:t xml:space="preserve"> his power as drain commissioner, the district </w:t>
      </w:r>
      <w:r w:rsidR="0007528C">
        <w:rPr>
          <w:sz w:val="24"/>
          <w:szCs w:val="24"/>
        </w:rPr>
        <w:t>c</w:t>
      </w:r>
      <w:r w:rsidR="00DA6599">
        <w:rPr>
          <w:sz w:val="24"/>
          <w:szCs w:val="24"/>
        </w:rPr>
        <w:t>ould be expanded to take in the whole watershed</w:t>
      </w:r>
      <w:r w:rsidR="000B7597">
        <w:rPr>
          <w:sz w:val="24"/>
          <w:szCs w:val="24"/>
        </w:rPr>
        <w:t>, much of it is state forest</w:t>
      </w:r>
      <w:r w:rsidR="00DA6599">
        <w:rPr>
          <w:sz w:val="24"/>
          <w:szCs w:val="24"/>
        </w:rPr>
        <w:t xml:space="preserve">.  Closing cost would be approximately $2,000.  </w:t>
      </w:r>
      <w:r w:rsidR="00917EB6">
        <w:rPr>
          <w:sz w:val="24"/>
          <w:szCs w:val="24"/>
        </w:rPr>
        <w:t xml:space="preserve"> </w:t>
      </w:r>
      <w:r w:rsidR="00917EB6" w:rsidRPr="00C13B88">
        <w:rPr>
          <w:b/>
          <w:bCs/>
          <w:sz w:val="24"/>
          <w:szCs w:val="24"/>
        </w:rPr>
        <w:t>Motion</w:t>
      </w:r>
      <w:r w:rsidR="000625C9">
        <w:rPr>
          <w:b/>
          <w:bCs/>
          <w:sz w:val="24"/>
          <w:szCs w:val="24"/>
        </w:rPr>
        <w:t xml:space="preserve"> by</w:t>
      </w:r>
      <w:r w:rsidR="00917EB6" w:rsidRPr="00C13B88">
        <w:rPr>
          <w:b/>
          <w:bCs/>
          <w:sz w:val="24"/>
          <w:szCs w:val="24"/>
        </w:rPr>
        <w:t xml:space="preserve"> P. Nelson; 2</w:t>
      </w:r>
      <w:r w:rsidR="00917EB6" w:rsidRPr="00C13B88">
        <w:rPr>
          <w:b/>
          <w:bCs/>
          <w:sz w:val="24"/>
          <w:szCs w:val="24"/>
          <w:vertAlign w:val="superscript"/>
        </w:rPr>
        <w:t>nd</w:t>
      </w:r>
      <w:r w:rsidR="00917EB6" w:rsidRPr="00C13B88">
        <w:rPr>
          <w:b/>
          <w:bCs/>
          <w:sz w:val="24"/>
          <w:szCs w:val="24"/>
        </w:rPr>
        <w:t xml:space="preserve"> J. Wheelock to abandon the </w:t>
      </w:r>
      <w:r w:rsidR="00E21E64">
        <w:rPr>
          <w:b/>
          <w:bCs/>
          <w:sz w:val="24"/>
          <w:szCs w:val="24"/>
        </w:rPr>
        <w:t xml:space="preserve">Bear Creek </w:t>
      </w:r>
      <w:r w:rsidR="00917EB6" w:rsidRPr="00C13B88">
        <w:rPr>
          <w:b/>
          <w:bCs/>
          <w:sz w:val="24"/>
          <w:szCs w:val="24"/>
        </w:rPr>
        <w:t>drainage district.  Aye: B. Moore; R. Hitchingham, P. Nelson.  Nay: K. Moore.  Carried.</w:t>
      </w:r>
    </w:p>
    <w:p w14:paraId="4519FCDD" w14:textId="2E2EDB04" w:rsidR="00450F87" w:rsidRPr="00E41C01" w:rsidRDefault="00450F87" w:rsidP="00E41C01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Clean up of decorations from around the cemetery shed</w:t>
      </w:r>
      <w:r w:rsidR="00806967">
        <w:rPr>
          <w:sz w:val="24"/>
          <w:szCs w:val="24"/>
        </w:rPr>
        <w:t xml:space="preserve"> </w:t>
      </w:r>
      <w:r w:rsidR="000B7597">
        <w:rPr>
          <w:sz w:val="24"/>
          <w:szCs w:val="24"/>
        </w:rPr>
        <w:t>(</w:t>
      </w:r>
      <w:r w:rsidR="00806967">
        <w:rPr>
          <w:sz w:val="24"/>
          <w:szCs w:val="24"/>
        </w:rPr>
        <w:t>complaint from D. Mallison)</w:t>
      </w:r>
      <w:r w:rsidR="00917EB6">
        <w:rPr>
          <w:sz w:val="24"/>
          <w:szCs w:val="24"/>
        </w:rPr>
        <w:t xml:space="preserve">.  R. Hitchingham will clean that area up.  </w:t>
      </w:r>
    </w:p>
    <w:p w14:paraId="78375718" w14:textId="77777777" w:rsidR="00DE3251" w:rsidRDefault="00DE3251" w:rsidP="00992A0D">
      <w:pPr>
        <w:spacing w:line="360" w:lineRule="auto"/>
        <w:rPr>
          <w:sz w:val="24"/>
          <w:szCs w:val="24"/>
        </w:rPr>
      </w:pPr>
    </w:p>
    <w:p w14:paraId="47AFF065" w14:textId="0F4D2C90" w:rsidR="00516ED2" w:rsidRPr="00562A60" w:rsidRDefault="00516ED2" w:rsidP="00DE3251">
      <w:pPr>
        <w:spacing w:line="276" w:lineRule="auto"/>
        <w:rPr>
          <w:sz w:val="24"/>
          <w:szCs w:val="24"/>
        </w:rPr>
      </w:pPr>
      <w:r w:rsidRPr="00DE3251">
        <w:rPr>
          <w:b/>
          <w:bCs/>
          <w:sz w:val="24"/>
          <w:szCs w:val="24"/>
          <w:u w:val="single"/>
        </w:rPr>
        <w:t>Public comments</w:t>
      </w:r>
      <w:r w:rsidRPr="00562A60">
        <w:rPr>
          <w:sz w:val="24"/>
          <w:szCs w:val="24"/>
        </w:rPr>
        <w:t xml:space="preserve">.  </w:t>
      </w:r>
      <w:r w:rsidR="00DE3251">
        <w:rPr>
          <w:sz w:val="24"/>
          <w:szCs w:val="24"/>
        </w:rPr>
        <w:t>Jim Jurewicz and Rick Banker contacted Chairperson of Old Grade #2 regarding the noise problem</w:t>
      </w:r>
      <w:r w:rsidR="003D1A09">
        <w:rPr>
          <w:sz w:val="24"/>
          <w:szCs w:val="24"/>
        </w:rPr>
        <w:t xml:space="preserve"> </w:t>
      </w:r>
      <w:r w:rsidR="00551253">
        <w:rPr>
          <w:sz w:val="24"/>
          <w:szCs w:val="24"/>
        </w:rPr>
        <w:t>and</w:t>
      </w:r>
      <w:r w:rsidR="003D1A09">
        <w:rPr>
          <w:sz w:val="24"/>
          <w:szCs w:val="24"/>
        </w:rPr>
        <w:t xml:space="preserve"> spoke with the owner of the property.  Problem was resolved. </w:t>
      </w:r>
    </w:p>
    <w:p w14:paraId="143FAB9C" w14:textId="77777777" w:rsidR="00DE3251" w:rsidRDefault="00DE3251" w:rsidP="00551253">
      <w:pPr>
        <w:spacing w:line="276" w:lineRule="auto"/>
        <w:rPr>
          <w:b/>
          <w:bCs/>
          <w:sz w:val="24"/>
          <w:szCs w:val="24"/>
          <w:u w:val="single"/>
        </w:rPr>
      </w:pPr>
    </w:p>
    <w:p w14:paraId="4DAC08F2" w14:textId="1AEC8D8D" w:rsidR="009F7E63" w:rsidRPr="00562A60" w:rsidRDefault="00516ED2" w:rsidP="00551253">
      <w:pPr>
        <w:spacing w:line="276" w:lineRule="auto"/>
        <w:rPr>
          <w:sz w:val="24"/>
          <w:szCs w:val="24"/>
        </w:rPr>
      </w:pPr>
      <w:r w:rsidRPr="00DE3251">
        <w:rPr>
          <w:b/>
          <w:bCs/>
          <w:sz w:val="24"/>
          <w:szCs w:val="24"/>
          <w:u w:val="single"/>
        </w:rPr>
        <w:t>Brief board comments</w:t>
      </w:r>
      <w:r w:rsidR="00153B4B" w:rsidRPr="00562A60">
        <w:rPr>
          <w:sz w:val="24"/>
          <w:szCs w:val="24"/>
        </w:rPr>
        <w:t>.</w:t>
      </w:r>
      <w:r w:rsidR="00A10A63">
        <w:rPr>
          <w:sz w:val="24"/>
          <w:szCs w:val="24"/>
        </w:rPr>
        <w:t xml:space="preserve">  None.</w:t>
      </w:r>
    </w:p>
    <w:p w14:paraId="53F64479" w14:textId="2F7028C0" w:rsidR="00516ED2" w:rsidRDefault="00516ED2" w:rsidP="00992A0D">
      <w:pPr>
        <w:spacing w:line="360" w:lineRule="auto"/>
        <w:rPr>
          <w:sz w:val="24"/>
          <w:szCs w:val="24"/>
        </w:rPr>
      </w:pPr>
      <w:r w:rsidRPr="00DE3251">
        <w:rPr>
          <w:b/>
          <w:bCs/>
          <w:sz w:val="24"/>
          <w:szCs w:val="24"/>
          <w:u w:val="single"/>
        </w:rPr>
        <w:t>Adjournment</w:t>
      </w:r>
      <w:r w:rsidR="00917EB6" w:rsidRPr="00DE3251">
        <w:rPr>
          <w:b/>
          <w:bCs/>
          <w:sz w:val="24"/>
          <w:szCs w:val="24"/>
          <w:u w:val="single"/>
        </w:rPr>
        <w:t xml:space="preserve"> 8:32 p.m</w:t>
      </w:r>
      <w:r w:rsidRPr="00562A60">
        <w:rPr>
          <w:sz w:val="24"/>
          <w:szCs w:val="24"/>
        </w:rPr>
        <w:t>.</w:t>
      </w:r>
    </w:p>
    <w:p w14:paraId="734A9431" w14:textId="6BAB534C" w:rsidR="001C746A" w:rsidRPr="00562A60" w:rsidRDefault="001C746A" w:rsidP="00992A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00386BC0" w14:textId="7A3CABD2" w:rsidR="009F7E63" w:rsidRPr="00562A60" w:rsidRDefault="001C746A" w:rsidP="00992A0D">
      <w:pPr>
        <w:spacing w:line="360" w:lineRule="auto"/>
        <w:rPr>
          <w:sz w:val="24"/>
          <w:szCs w:val="24"/>
        </w:rPr>
      </w:pPr>
      <w:r w:rsidRPr="001C746A">
        <w:rPr>
          <w:noProof/>
          <w:sz w:val="24"/>
          <w:szCs w:val="24"/>
        </w:rPr>
        <w:drawing>
          <wp:inline distT="0" distB="0" distL="0" distR="0" wp14:anchorId="29726A85" wp14:editId="5ABA12CD">
            <wp:extent cx="1927751" cy="586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57" cy="59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E63" w:rsidRPr="00562A60" w:rsidSect="00132CD9">
      <w:pgSz w:w="12240" w:h="15840"/>
      <w:pgMar w:top="360" w:right="1080" w:bottom="900" w:left="1080" w:header="45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5FA7"/>
    <w:multiLevelType w:val="multilevel"/>
    <w:tmpl w:val="D528D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B107881"/>
    <w:multiLevelType w:val="hybridMultilevel"/>
    <w:tmpl w:val="7828FB16"/>
    <w:lvl w:ilvl="0" w:tplc="6584D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E2CE1"/>
    <w:multiLevelType w:val="hybridMultilevel"/>
    <w:tmpl w:val="0E02A35E"/>
    <w:lvl w:ilvl="0" w:tplc="6936D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354053"/>
    <w:multiLevelType w:val="hybridMultilevel"/>
    <w:tmpl w:val="BF26913E"/>
    <w:lvl w:ilvl="0" w:tplc="E4B8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D2"/>
    <w:rsid w:val="00003547"/>
    <w:rsid w:val="000077CB"/>
    <w:rsid w:val="00011894"/>
    <w:rsid w:val="000504B2"/>
    <w:rsid w:val="000625C9"/>
    <w:rsid w:val="00070F5D"/>
    <w:rsid w:val="0007528C"/>
    <w:rsid w:val="00076D2E"/>
    <w:rsid w:val="00082672"/>
    <w:rsid w:val="00086F7B"/>
    <w:rsid w:val="000912CC"/>
    <w:rsid w:val="000B7597"/>
    <w:rsid w:val="000C79FA"/>
    <w:rsid w:val="00103DEF"/>
    <w:rsid w:val="00153B4B"/>
    <w:rsid w:val="00153E6A"/>
    <w:rsid w:val="00173975"/>
    <w:rsid w:val="001A0BDA"/>
    <w:rsid w:val="001B42FB"/>
    <w:rsid w:val="001B79E1"/>
    <w:rsid w:val="001C3F6E"/>
    <w:rsid w:val="001C67A7"/>
    <w:rsid w:val="001C746A"/>
    <w:rsid w:val="001F0026"/>
    <w:rsid w:val="001F3AE7"/>
    <w:rsid w:val="00212DCE"/>
    <w:rsid w:val="002641E3"/>
    <w:rsid w:val="0029552D"/>
    <w:rsid w:val="002A3E6D"/>
    <w:rsid w:val="002D796A"/>
    <w:rsid w:val="002F5775"/>
    <w:rsid w:val="00331EE0"/>
    <w:rsid w:val="00366103"/>
    <w:rsid w:val="00385388"/>
    <w:rsid w:val="00391A96"/>
    <w:rsid w:val="003D1A09"/>
    <w:rsid w:val="003F734B"/>
    <w:rsid w:val="00417C7C"/>
    <w:rsid w:val="00450F87"/>
    <w:rsid w:val="00486794"/>
    <w:rsid w:val="004A7BE3"/>
    <w:rsid w:val="004D10AF"/>
    <w:rsid w:val="00516ED2"/>
    <w:rsid w:val="00532615"/>
    <w:rsid w:val="00551253"/>
    <w:rsid w:val="00560CA3"/>
    <w:rsid w:val="00562A60"/>
    <w:rsid w:val="00597E7B"/>
    <w:rsid w:val="005A1310"/>
    <w:rsid w:val="005B32C3"/>
    <w:rsid w:val="005C7226"/>
    <w:rsid w:val="005D6603"/>
    <w:rsid w:val="00604734"/>
    <w:rsid w:val="00681C7F"/>
    <w:rsid w:val="00682366"/>
    <w:rsid w:val="006A2F7D"/>
    <w:rsid w:val="006C152A"/>
    <w:rsid w:val="006C7D9B"/>
    <w:rsid w:val="006C7EE0"/>
    <w:rsid w:val="006D539D"/>
    <w:rsid w:val="006F54EA"/>
    <w:rsid w:val="00723E40"/>
    <w:rsid w:val="0074210A"/>
    <w:rsid w:val="0076059A"/>
    <w:rsid w:val="00767DC2"/>
    <w:rsid w:val="007741F1"/>
    <w:rsid w:val="007C2118"/>
    <w:rsid w:val="007E1D32"/>
    <w:rsid w:val="00806967"/>
    <w:rsid w:val="00846560"/>
    <w:rsid w:val="00847DAC"/>
    <w:rsid w:val="008958AC"/>
    <w:rsid w:val="008A2B2B"/>
    <w:rsid w:val="008C0031"/>
    <w:rsid w:val="008C791A"/>
    <w:rsid w:val="008E076A"/>
    <w:rsid w:val="00917EB6"/>
    <w:rsid w:val="00976309"/>
    <w:rsid w:val="00992A0D"/>
    <w:rsid w:val="009C6E13"/>
    <w:rsid w:val="009D7E80"/>
    <w:rsid w:val="009F7E63"/>
    <w:rsid w:val="00A00648"/>
    <w:rsid w:val="00A10A63"/>
    <w:rsid w:val="00A11005"/>
    <w:rsid w:val="00A21D30"/>
    <w:rsid w:val="00A272CC"/>
    <w:rsid w:val="00A6242E"/>
    <w:rsid w:val="00A64B43"/>
    <w:rsid w:val="00AB2FA7"/>
    <w:rsid w:val="00AC0688"/>
    <w:rsid w:val="00AC5927"/>
    <w:rsid w:val="00B13066"/>
    <w:rsid w:val="00B53C77"/>
    <w:rsid w:val="00B80AB6"/>
    <w:rsid w:val="00B94615"/>
    <w:rsid w:val="00BA3286"/>
    <w:rsid w:val="00BE5F65"/>
    <w:rsid w:val="00C02421"/>
    <w:rsid w:val="00C13B88"/>
    <w:rsid w:val="00C20E71"/>
    <w:rsid w:val="00C4709C"/>
    <w:rsid w:val="00CF678A"/>
    <w:rsid w:val="00D040FC"/>
    <w:rsid w:val="00D176C8"/>
    <w:rsid w:val="00D20100"/>
    <w:rsid w:val="00D3248E"/>
    <w:rsid w:val="00D77D66"/>
    <w:rsid w:val="00DA38DA"/>
    <w:rsid w:val="00DA5FC2"/>
    <w:rsid w:val="00DA6599"/>
    <w:rsid w:val="00DB33B2"/>
    <w:rsid w:val="00DE24C0"/>
    <w:rsid w:val="00DE3251"/>
    <w:rsid w:val="00DE56EA"/>
    <w:rsid w:val="00E21E64"/>
    <w:rsid w:val="00E3222B"/>
    <w:rsid w:val="00E41C01"/>
    <w:rsid w:val="00E574D0"/>
    <w:rsid w:val="00EC7BCC"/>
    <w:rsid w:val="00ED5C5F"/>
    <w:rsid w:val="00F02760"/>
    <w:rsid w:val="00F060C9"/>
    <w:rsid w:val="00F55B34"/>
    <w:rsid w:val="00F923D9"/>
    <w:rsid w:val="00FA5DA0"/>
    <w:rsid w:val="00FC070D"/>
    <w:rsid w:val="00F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4578"/>
  <w15:chartTrackingRefBased/>
  <w15:docId w15:val="{5DB95610-EFAA-4A72-95C0-41161C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E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Clerk</dc:creator>
  <cp:keywords/>
  <dc:description/>
  <cp:lastModifiedBy>Township Clerk</cp:lastModifiedBy>
  <cp:revision>45</cp:revision>
  <cp:lastPrinted>2020-09-11T15:42:00Z</cp:lastPrinted>
  <dcterms:created xsi:type="dcterms:W3CDTF">2020-09-24T17:57:00Z</dcterms:created>
  <dcterms:modified xsi:type="dcterms:W3CDTF">2020-09-26T19:20:00Z</dcterms:modified>
</cp:coreProperties>
</file>